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2" w:rsidRPr="00A5417B" w:rsidRDefault="006D4F72" w:rsidP="00A5417B">
      <w:pPr>
        <w:pStyle w:val="Textoindependiente"/>
        <w:rPr>
          <w:rFonts w:ascii="Arial"/>
          <w:b/>
          <w:sz w:val="10"/>
        </w:rPr>
      </w:pPr>
    </w:p>
    <w:p w:rsidR="00A5417B" w:rsidRDefault="00A5417B">
      <w:pPr>
        <w:pStyle w:val="Ttulo2"/>
        <w:ind w:left="1205" w:right="1425"/>
        <w:jc w:val="center"/>
        <w:rPr>
          <w:rFonts w:ascii="Montserrat" w:hAnsi="Montserrat"/>
          <w:sz w:val="20"/>
          <w:szCs w:val="20"/>
        </w:rPr>
      </w:pPr>
    </w:p>
    <w:p w:rsidR="006D4F72" w:rsidRPr="00A5417B" w:rsidRDefault="00A5417B">
      <w:pPr>
        <w:pStyle w:val="Ttulo2"/>
        <w:ind w:left="1205" w:right="1425"/>
        <w:jc w:val="center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AVISO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PRIVACIDAD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INTEGRAL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ANUENCIAS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FACTIBILIDADES</w:t>
      </w:r>
    </w:p>
    <w:p w:rsidR="006D4F72" w:rsidRPr="00A5417B" w:rsidRDefault="00363CB3">
      <w:pPr>
        <w:pStyle w:val="Textoindependiente"/>
        <w:spacing w:before="232" w:line="247" w:lineRule="auto"/>
        <w:ind w:left="119" w:right="336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H.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Ayuntamiento</w:t>
      </w:r>
      <w:r w:rsidRPr="00A5417B">
        <w:rPr>
          <w:rFonts w:ascii="Montserrat" w:hAnsi="Montserrat"/>
          <w:spacing w:val="2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Veracruz,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Ver.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calle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Zaragoza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s/n</w:t>
      </w:r>
      <w:r w:rsidRPr="00A5417B">
        <w:rPr>
          <w:rFonts w:ascii="Montserrat" w:hAnsi="Montserrat"/>
          <w:spacing w:val="2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esquina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Lerdo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Colonia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Centro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C.P.91700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</w:t>
      </w:r>
      <w:r w:rsidRPr="00A5417B">
        <w:rPr>
          <w:rFonts w:ascii="Montserrat" w:hAnsi="Montserrat"/>
          <w:spacing w:val="-5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responsable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tratamiento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proporcione,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cuales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serán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protegidos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conforme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dispuesto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por</w:t>
      </w:r>
      <w:r w:rsidRPr="00A5417B">
        <w:rPr>
          <w:rFonts w:ascii="Montserrat" w:hAnsi="Montserrat"/>
          <w:spacing w:val="2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Ley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316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Protección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2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Posesión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Sujetos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Obligados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Estado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Veracruz,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demás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normatividad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resulte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aplicable.</w:t>
      </w:r>
    </w:p>
    <w:p w:rsidR="006D4F72" w:rsidRPr="00A5417B" w:rsidRDefault="006D4F72">
      <w:pPr>
        <w:pStyle w:val="Textoindependiente"/>
        <w:spacing w:before="3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spacing w:before="1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Finalidades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tratamiento</w:t>
      </w:r>
    </w:p>
    <w:p w:rsidR="006D4F72" w:rsidRPr="00A5417B" w:rsidRDefault="00363CB3">
      <w:pPr>
        <w:pStyle w:val="Textoindependiente"/>
        <w:spacing w:before="14" w:line="244" w:lineRule="auto"/>
        <w:ind w:left="119" w:right="335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recabamos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usted,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utilizaremos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siguientes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finalidades: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integración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actualización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expedientes</w:t>
      </w:r>
    </w:p>
    <w:p w:rsidR="006D4F72" w:rsidRPr="00A5417B" w:rsidRDefault="006D4F72">
      <w:pPr>
        <w:pStyle w:val="Textoindependiente"/>
        <w:spacing w:before="8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spacing w:line="244" w:lineRule="auto"/>
        <w:ind w:left="119" w:right="335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manera</w:t>
      </w:r>
      <w:r w:rsidRPr="00A5417B">
        <w:rPr>
          <w:rFonts w:ascii="Montserrat" w:hAnsi="Montserrat"/>
          <w:spacing w:val="4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adicional,</w:t>
      </w:r>
      <w:r w:rsidRPr="00A5417B">
        <w:rPr>
          <w:rFonts w:ascii="Montserrat" w:hAnsi="Montserrat"/>
          <w:spacing w:val="4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utilizaremos</w:t>
      </w:r>
      <w:r w:rsidRPr="00A5417B">
        <w:rPr>
          <w:rFonts w:ascii="Montserrat" w:hAnsi="Montserrat"/>
          <w:spacing w:val="4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4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información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</w:t>
      </w:r>
      <w:r w:rsidRPr="00A5417B">
        <w:rPr>
          <w:rFonts w:ascii="Montserrat" w:hAnsi="Montserrat"/>
          <w:spacing w:val="4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siguientes</w:t>
      </w:r>
      <w:r w:rsidRPr="00A5417B">
        <w:rPr>
          <w:rFonts w:ascii="Montserrat" w:hAnsi="Montserrat"/>
          <w:spacing w:val="4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finalidades</w:t>
      </w:r>
      <w:r w:rsidRPr="00A5417B">
        <w:rPr>
          <w:rFonts w:ascii="Montserrat" w:hAnsi="Montserrat"/>
          <w:spacing w:val="4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son necesarias, pero que nos permiten y facilitan brindarle una mejor atención: únicamente control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interno</w:t>
      </w:r>
    </w:p>
    <w:p w:rsidR="006D4F72" w:rsidRPr="00A5417B" w:rsidRDefault="006D4F72">
      <w:pPr>
        <w:pStyle w:val="Textoindependiente"/>
        <w:spacing w:before="8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spacing w:line="247" w:lineRule="auto"/>
        <w:ind w:left="119" w:right="337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En caso de que no desee que sus datos personales sean tratados para estos fines adicionales, esta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plataforma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permitirá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indicarlo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usted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puede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manifestarlo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así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correo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electrónico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hyperlink r:id="rId8"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transp</w:t>
        </w:r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arencia@veracruzmunicipio.gob.mx</w:t>
        </w:r>
      </w:hyperlink>
    </w:p>
    <w:p w:rsidR="006D4F72" w:rsidRPr="00A5417B" w:rsidRDefault="006D4F72">
      <w:pPr>
        <w:pStyle w:val="Textoindependiente"/>
        <w:spacing w:before="5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spacing w:before="98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recabados</w:t>
      </w:r>
    </w:p>
    <w:p w:rsidR="006D4F72" w:rsidRPr="00A5417B" w:rsidRDefault="00363CB3">
      <w:pPr>
        <w:pStyle w:val="Textoindependiente"/>
        <w:spacing w:before="14" w:line="244" w:lineRule="auto"/>
        <w:ind w:left="119" w:right="338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finalidades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antes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señaladas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solicitarán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5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siguientes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personales: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nombre,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teléfono,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domicilio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-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correo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electrónico</w:t>
      </w:r>
    </w:p>
    <w:p w:rsidR="006D4F72" w:rsidRPr="00A5417B" w:rsidRDefault="006D4F72">
      <w:pPr>
        <w:pStyle w:val="Textoindependiente"/>
        <w:spacing w:before="5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spacing w:line="244" w:lineRule="auto"/>
        <w:ind w:left="119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Adicionalmente,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recaban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sensibles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como: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“Se</w:t>
      </w:r>
      <w:r w:rsidRPr="00A5417B">
        <w:rPr>
          <w:rFonts w:ascii="Montserrat" w:hAnsi="Montserrat"/>
          <w:i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informa</w:t>
      </w:r>
      <w:r w:rsidRPr="00A5417B">
        <w:rPr>
          <w:rFonts w:ascii="Montserrat" w:hAnsi="Montserrat"/>
          <w:i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que</w:t>
      </w:r>
      <w:r w:rsidRPr="00A5417B">
        <w:rPr>
          <w:rFonts w:ascii="Montserrat" w:hAnsi="Montserrat"/>
          <w:i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no</w:t>
      </w:r>
      <w:r w:rsidRPr="00A5417B">
        <w:rPr>
          <w:rFonts w:ascii="Montserrat" w:hAnsi="Montserrat"/>
          <w:i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se</w:t>
      </w:r>
      <w:r w:rsidRPr="00A5417B">
        <w:rPr>
          <w:rFonts w:ascii="Montserrat" w:hAnsi="Montserrat"/>
          <w:i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recaban</w:t>
      </w:r>
      <w:r w:rsidRPr="00A5417B">
        <w:rPr>
          <w:rFonts w:ascii="Montserrat" w:hAnsi="Montserrat"/>
          <w:i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datos</w:t>
      </w:r>
      <w:r w:rsidRPr="00A5417B">
        <w:rPr>
          <w:rFonts w:ascii="Montserrat" w:hAnsi="Montserrat"/>
          <w:i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personales</w:t>
      </w:r>
      <w:r w:rsidRPr="00A5417B">
        <w:rPr>
          <w:rFonts w:ascii="Montserrat" w:hAnsi="Montserrat"/>
          <w:i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i/>
          <w:sz w:val="20"/>
          <w:szCs w:val="20"/>
        </w:rPr>
        <w:t>sensibles”</w:t>
      </w:r>
      <w:r w:rsidRPr="00A5417B">
        <w:rPr>
          <w:rFonts w:ascii="Montserrat" w:hAnsi="Montserrat"/>
          <w:sz w:val="20"/>
          <w:szCs w:val="20"/>
        </w:rPr>
        <w:t>.</w:t>
      </w:r>
    </w:p>
    <w:p w:rsidR="006D4F72" w:rsidRPr="00A5417B" w:rsidRDefault="006D4F72">
      <w:pPr>
        <w:pStyle w:val="Textoindependiente"/>
        <w:spacing w:before="1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Fundamento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legal</w:t>
      </w:r>
    </w:p>
    <w:p w:rsidR="006D4F72" w:rsidRPr="00A5417B" w:rsidRDefault="00363CB3">
      <w:pPr>
        <w:pStyle w:val="Textoindependiente"/>
        <w:spacing w:before="14" w:line="244" w:lineRule="auto"/>
        <w:ind w:left="119" w:right="337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fundamento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tratamiento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transferencias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(o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son):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artículos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4,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5,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16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3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22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Ley</w:t>
      </w:r>
      <w:r w:rsidRPr="00A5417B">
        <w:rPr>
          <w:rFonts w:ascii="Montserrat" w:hAnsi="Montserrat"/>
          <w:spacing w:val="3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316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protección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posesión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sujetos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obligados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Estado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Veracruz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Ignacio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Llave</w:t>
      </w:r>
    </w:p>
    <w:p w:rsidR="006D4F72" w:rsidRPr="00A5417B" w:rsidRDefault="006D4F72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Transferencia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personales.</w:t>
      </w:r>
    </w:p>
    <w:p w:rsidR="006D4F72" w:rsidRPr="00A5417B" w:rsidRDefault="00363CB3">
      <w:pPr>
        <w:pStyle w:val="Textoindependiente"/>
        <w:spacing w:before="15" w:line="247" w:lineRule="auto"/>
        <w:ind w:left="119" w:right="102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informamos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son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compartidos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personas,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empresas,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organizaciones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autoridades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distintas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responsable,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fines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describen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continuación:</w:t>
      </w:r>
    </w:p>
    <w:p w:rsidR="006D4F72" w:rsidRPr="00A5417B" w:rsidRDefault="006D4F72">
      <w:pPr>
        <w:pStyle w:val="Textoindependiente"/>
        <w:spacing w:before="11"/>
        <w:rPr>
          <w:rFonts w:ascii="Montserrat" w:hAnsi="Montserrat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1684"/>
        <w:gridCol w:w="2934"/>
      </w:tblGrid>
      <w:tr w:rsidR="006D4F72" w:rsidRPr="00A5417B">
        <w:trPr>
          <w:trHeight w:val="338"/>
        </w:trPr>
        <w:tc>
          <w:tcPr>
            <w:tcW w:w="4298" w:type="dxa"/>
          </w:tcPr>
          <w:p w:rsidR="006D4F72" w:rsidRPr="00A5417B" w:rsidRDefault="00363CB3">
            <w:pPr>
              <w:pStyle w:val="TableParagraph"/>
              <w:ind w:left="450"/>
              <w:rPr>
                <w:rFonts w:ascii="Montserrat" w:hAnsi="Montserrat"/>
                <w:b/>
                <w:sz w:val="20"/>
                <w:szCs w:val="20"/>
              </w:rPr>
            </w:pPr>
            <w:r w:rsidRPr="00A5417B">
              <w:rPr>
                <w:rFonts w:ascii="Montserrat" w:hAnsi="Montserrat"/>
                <w:b/>
                <w:sz w:val="20"/>
                <w:szCs w:val="20"/>
              </w:rPr>
              <w:t>Destinatario</w:t>
            </w:r>
            <w:r w:rsidRPr="00A5417B">
              <w:rPr>
                <w:rFonts w:ascii="Montserrat" w:hAnsi="Montserrat"/>
                <w:b/>
                <w:spacing w:val="1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b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b/>
                <w:spacing w:val="12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b/>
                <w:sz w:val="20"/>
                <w:szCs w:val="20"/>
              </w:rPr>
              <w:t>los</w:t>
            </w:r>
            <w:r w:rsidRPr="00A5417B">
              <w:rPr>
                <w:rFonts w:ascii="Montserrat" w:hAnsi="Montserrat"/>
                <w:b/>
                <w:spacing w:val="1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b/>
                <w:sz w:val="20"/>
                <w:szCs w:val="20"/>
              </w:rPr>
              <w:t>datos</w:t>
            </w:r>
            <w:r w:rsidRPr="00A5417B">
              <w:rPr>
                <w:rFonts w:ascii="Montserrat" w:hAnsi="Montserrat"/>
                <w:b/>
                <w:spacing w:val="13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b/>
                <w:sz w:val="20"/>
                <w:szCs w:val="20"/>
              </w:rPr>
              <w:t>personales</w:t>
            </w:r>
          </w:p>
        </w:tc>
        <w:tc>
          <w:tcPr>
            <w:tcW w:w="1684" w:type="dxa"/>
          </w:tcPr>
          <w:p w:rsidR="006D4F72" w:rsidRPr="00A5417B" w:rsidRDefault="00363CB3">
            <w:pPr>
              <w:pStyle w:val="TableParagraph"/>
              <w:ind w:left="519" w:right="50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5417B">
              <w:rPr>
                <w:rFonts w:ascii="Montserrat" w:hAnsi="Montserrat"/>
                <w:b/>
                <w:sz w:val="20"/>
                <w:szCs w:val="20"/>
              </w:rPr>
              <w:t>País</w:t>
            </w:r>
          </w:p>
        </w:tc>
        <w:tc>
          <w:tcPr>
            <w:tcW w:w="2934" w:type="dxa"/>
          </w:tcPr>
          <w:p w:rsidR="006D4F72" w:rsidRPr="00A5417B" w:rsidRDefault="00363CB3">
            <w:pPr>
              <w:pStyle w:val="TableParagraph"/>
              <w:ind w:left="1030" w:right="101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A5417B">
              <w:rPr>
                <w:rFonts w:ascii="Montserrat" w:hAnsi="Montserrat"/>
                <w:b/>
                <w:sz w:val="20"/>
                <w:szCs w:val="20"/>
              </w:rPr>
              <w:t>Finalidad</w:t>
            </w:r>
          </w:p>
        </w:tc>
      </w:tr>
      <w:tr w:rsidR="006D4F72" w:rsidRPr="00A5417B">
        <w:trPr>
          <w:trHeight w:val="787"/>
        </w:trPr>
        <w:tc>
          <w:tcPr>
            <w:tcW w:w="4298" w:type="dxa"/>
          </w:tcPr>
          <w:p w:rsidR="006D4F72" w:rsidRPr="00A5417B" w:rsidRDefault="00363CB3">
            <w:pPr>
              <w:pStyle w:val="TableParagraph"/>
              <w:spacing w:before="62" w:line="242" w:lineRule="auto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Instituto</w:t>
            </w:r>
            <w:r w:rsidRPr="00A5417B">
              <w:rPr>
                <w:rFonts w:ascii="Montserrat" w:hAnsi="Montserrat"/>
                <w:spacing w:val="1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Nacional</w:t>
            </w:r>
            <w:r w:rsidRPr="00A5417B">
              <w:rPr>
                <w:rFonts w:ascii="Montserrat" w:hAnsi="Montserrat"/>
                <w:spacing w:val="1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spacing w:val="12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Trasparencia</w:t>
            </w:r>
            <w:r w:rsidRPr="00A5417B">
              <w:rPr>
                <w:rFonts w:ascii="Montserrat" w:hAnsi="Montserrat"/>
                <w:spacing w:val="15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</w:t>
            </w:r>
            <w:r w:rsidRPr="00A5417B">
              <w:rPr>
                <w:rFonts w:ascii="Montserrat" w:hAnsi="Montserrat"/>
                <w:spacing w:val="13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Acceso</w:t>
            </w:r>
            <w:r w:rsidRPr="00A5417B">
              <w:rPr>
                <w:rFonts w:ascii="Montserrat" w:hAnsi="Montserrat"/>
                <w:spacing w:val="1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a</w:t>
            </w:r>
            <w:r w:rsidRPr="00A5417B">
              <w:rPr>
                <w:rFonts w:ascii="Montserrat" w:hAnsi="Montserrat"/>
                <w:spacing w:val="15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la</w:t>
            </w:r>
            <w:r w:rsidRPr="00A5417B">
              <w:rPr>
                <w:rFonts w:ascii="Montserrat" w:hAnsi="Montserrat"/>
                <w:spacing w:val="-5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Información</w:t>
            </w:r>
            <w:r w:rsidRPr="00A5417B">
              <w:rPr>
                <w:rFonts w:ascii="Montserrat" w:hAnsi="Montserrat"/>
                <w:spacing w:val="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</w:t>
            </w:r>
            <w:r w:rsidRPr="00A5417B">
              <w:rPr>
                <w:rFonts w:ascii="Montserrat" w:hAnsi="Montserrat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417B">
              <w:rPr>
                <w:rFonts w:ascii="Montserrat" w:hAnsi="Montserrat"/>
                <w:sz w:val="20"/>
                <w:szCs w:val="20"/>
              </w:rPr>
              <w:t>Proteccion</w:t>
            </w:r>
            <w:proofErr w:type="spellEnd"/>
            <w:r w:rsidRPr="00A5417B">
              <w:rPr>
                <w:rFonts w:ascii="Montserrat" w:hAnsi="Montserrat"/>
                <w:spacing w:val="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spacing w:val="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Datos</w:t>
            </w:r>
          </w:p>
        </w:tc>
        <w:tc>
          <w:tcPr>
            <w:tcW w:w="1684" w:type="dxa"/>
          </w:tcPr>
          <w:p w:rsidR="006D4F72" w:rsidRPr="00A5417B" w:rsidRDefault="00363CB3">
            <w:pPr>
              <w:pStyle w:val="TableParagraph"/>
              <w:spacing w:before="62"/>
              <w:ind w:left="519" w:right="508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2934" w:type="dxa"/>
          </w:tcPr>
          <w:p w:rsidR="006D4F72" w:rsidRPr="00A5417B" w:rsidRDefault="00363CB3">
            <w:pPr>
              <w:pStyle w:val="TableParagraph"/>
              <w:tabs>
                <w:tab w:val="left" w:pos="2074"/>
              </w:tabs>
              <w:spacing w:before="62" w:line="244" w:lineRule="auto"/>
              <w:ind w:left="58" w:right="38"/>
              <w:jc w:val="both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En caso de tramitar recurso de</w:t>
            </w:r>
            <w:r w:rsidRPr="00A5417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inconformidad,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  <w:t>mediante</w:t>
            </w:r>
            <w:r w:rsidRPr="00A5417B">
              <w:rPr>
                <w:rFonts w:ascii="Montserrat" w:hAnsi="Montserrat"/>
                <w:spacing w:val="-5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petición</w:t>
            </w:r>
            <w:r w:rsidRPr="00A5417B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fundada</w:t>
            </w:r>
            <w:r w:rsidRPr="00A5417B">
              <w:rPr>
                <w:rFonts w:ascii="Montserrat" w:hAnsi="Montserrat"/>
                <w:spacing w:val="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</w:t>
            </w:r>
            <w:r w:rsidRPr="00A5417B">
              <w:rPr>
                <w:rFonts w:ascii="Montserrat" w:hAnsi="Montserrat"/>
                <w:spacing w:val="5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motivada</w:t>
            </w:r>
          </w:p>
        </w:tc>
      </w:tr>
      <w:tr w:rsidR="006D4F72" w:rsidRPr="00A5417B">
        <w:trPr>
          <w:trHeight w:val="788"/>
        </w:trPr>
        <w:tc>
          <w:tcPr>
            <w:tcW w:w="4298" w:type="dxa"/>
          </w:tcPr>
          <w:p w:rsidR="006D4F72" w:rsidRPr="00A5417B" w:rsidRDefault="00363CB3">
            <w:pPr>
              <w:pStyle w:val="TableParagraph"/>
              <w:tabs>
                <w:tab w:val="left" w:pos="997"/>
                <w:tab w:val="left" w:pos="2356"/>
                <w:tab w:val="left" w:pos="2829"/>
                <w:tab w:val="left" w:pos="3724"/>
                <w:tab w:val="left" w:pos="4089"/>
              </w:tabs>
              <w:spacing w:before="61" w:line="244" w:lineRule="auto"/>
              <w:ind w:right="42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Instituto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  <w:t>Veracruzano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  <w:t>de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  <w:t>Acceso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  <w:t>a</w:t>
            </w:r>
            <w:r w:rsidRPr="00A5417B">
              <w:rPr>
                <w:rFonts w:ascii="Montserrat" w:hAnsi="Montserrat"/>
                <w:sz w:val="20"/>
                <w:szCs w:val="20"/>
              </w:rPr>
              <w:tab/>
            </w:r>
            <w:r w:rsidRPr="00A5417B">
              <w:rPr>
                <w:rFonts w:ascii="Montserrat" w:hAnsi="Montserrat"/>
                <w:spacing w:val="-2"/>
                <w:sz w:val="20"/>
                <w:szCs w:val="20"/>
              </w:rPr>
              <w:t>la</w:t>
            </w:r>
            <w:r w:rsidRPr="00A5417B">
              <w:rPr>
                <w:rFonts w:ascii="Montserrat" w:hAnsi="Montserrat"/>
                <w:spacing w:val="-5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Información</w:t>
            </w:r>
            <w:r w:rsidRPr="00A5417B">
              <w:rPr>
                <w:rFonts w:ascii="Montserrat" w:hAnsi="Montserrat"/>
                <w:spacing w:val="1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</w:t>
            </w:r>
            <w:r w:rsidRPr="00A5417B">
              <w:rPr>
                <w:rFonts w:ascii="Montserrat" w:hAnsi="Montserrat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A5417B">
              <w:rPr>
                <w:rFonts w:ascii="Montserrat" w:hAnsi="Montserrat"/>
                <w:sz w:val="20"/>
                <w:szCs w:val="20"/>
              </w:rPr>
              <w:t>Proteccion</w:t>
            </w:r>
            <w:proofErr w:type="spellEnd"/>
            <w:r w:rsidRPr="00A5417B">
              <w:rPr>
                <w:rFonts w:ascii="Montserrat" w:hAnsi="Montserrat"/>
                <w:spacing w:val="1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spacing w:val="1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Datos</w:t>
            </w:r>
            <w:r w:rsidRPr="00A5417B">
              <w:rPr>
                <w:rFonts w:ascii="Montserrat" w:hAnsi="Montserrat"/>
                <w:spacing w:val="9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Personales</w:t>
            </w:r>
          </w:p>
        </w:tc>
        <w:tc>
          <w:tcPr>
            <w:tcW w:w="1684" w:type="dxa"/>
          </w:tcPr>
          <w:p w:rsidR="006D4F72" w:rsidRPr="00A5417B" w:rsidRDefault="00363CB3">
            <w:pPr>
              <w:pStyle w:val="TableParagraph"/>
              <w:spacing w:before="61"/>
              <w:ind w:left="519" w:right="508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2934" w:type="dxa"/>
          </w:tcPr>
          <w:p w:rsidR="006D4F72" w:rsidRPr="00A5417B" w:rsidRDefault="00363CB3">
            <w:pPr>
              <w:pStyle w:val="TableParagraph"/>
              <w:spacing w:before="61" w:line="244" w:lineRule="auto"/>
              <w:ind w:left="58" w:right="40"/>
              <w:jc w:val="both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En caso de tramitar recurso de</w:t>
            </w:r>
            <w:r w:rsidRPr="00A5417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revisión,</w:t>
            </w:r>
            <w:r w:rsidRPr="00A5417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mediante</w:t>
            </w:r>
            <w:r w:rsidRPr="00A5417B">
              <w:rPr>
                <w:rFonts w:ascii="Montserrat" w:hAnsi="Montserrat"/>
                <w:spacing w:val="1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petición</w:t>
            </w:r>
            <w:r w:rsidRPr="00A5417B">
              <w:rPr>
                <w:rFonts w:ascii="Montserrat" w:hAnsi="Montserrat"/>
                <w:spacing w:val="-5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fundada</w:t>
            </w:r>
            <w:r w:rsidRPr="00A5417B">
              <w:rPr>
                <w:rFonts w:ascii="Montserrat" w:hAnsi="Montserrat"/>
                <w:spacing w:val="8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 motivada</w:t>
            </w:r>
          </w:p>
        </w:tc>
      </w:tr>
      <w:tr w:rsidR="006D4F72" w:rsidRPr="00A5417B">
        <w:trPr>
          <w:trHeight w:val="565"/>
        </w:trPr>
        <w:tc>
          <w:tcPr>
            <w:tcW w:w="4298" w:type="dxa"/>
          </w:tcPr>
          <w:p w:rsidR="006D4F72" w:rsidRPr="00A5417B" w:rsidRDefault="00363CB3">
            <w:pPr>
              <w:pStyle w:val="TableParagraph"/>
              <w:spacing w:before="59" w:line="247" w:lineRule="auto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Unidad</w:t>
            </w:r>
            <w:r w:rsidRPr="00A5417B">
              <w:rPr>
                <w:rFonts w:ascii="Montserrat" w:hAnsi="Montserrat"/>
                <w:spacing w:val="3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spacing w:val="3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Transparencia</w:t>
            </w:r>
            <w:r w:rsidRPr="00A5417B">
              <w:rPr>
                <w:rFonts w:ascii="Montserrat" w:hAnsi="Montserrat"/>
                <w:spacing w:val="3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y</w:t>
            </w:r>
            <w:r w:rsidRPr="00A5417B">
              <w:rPr>
                <w:rFonts w:ascii="Montserrat" w:hAnsi="Montserrat"/>
                <w:spacing w:val="35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Acceso</w:t>
            </w:r>
            <w:r w:rsidRPr="00A5417B">
              <w:rPr>
                <w:rFonts w:ascii="Montserrat" w:hAnsi="Montserrat"/>
                <w:spacing w:val="3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a</w:t>
            </w:r>
            <w:r w:rsidRPr="00A5417B">
              <w:rPr>
                <w:rFonts w:ascii="Montserrat" w:hAnsi="Montserrat"/>
                <w:spacing w:val="36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la</w:t>
            </w:r>
            <w:r w:rsidRPr="00A5417B">
              <w:rPr>
                <w:rFonts w:ascii="Montserrat" w:hAnsi="Montserrat"/>
                <w:spacing w:val="-5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Información</w:t>
            </w:r>
          </w:p>
        </w:tc>
        <w:tc>
          <w:tcPr>
            <w:tcW w:w="1684" w:type="dxa"/>
          </w:tcPr>
          <w:p w:rsidR="006D4F72" w:rsidRPr="00A5417B" w:rsidRDefault="00363CB3">
            <w:pPr>
              <w:pStyle w:val="TableParagraph"/>
              <w:spacing w:before="59"/>
              <w:ind w:left="519" w:right="508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México</w:t>
            </w:r>
          </w:p>
        </w:tc>
        <w:tc>
          <w:tcPr>
            <w:tcW w:w="2934" w:type="dxa"/>
          </w:tcPr>
          <w:p w:rsidR="006D4F72" w:rsidRPr="00A5417B" w:rsidRDefault="00363CB3">
            <w:pPr>
              <w:pStyle w:val="TableParagraph"/>
              <w:spacing w:before="59" w:line="247" w:lineRule="auto"/>
              <w:ind w:left="58"/>
              <w:rPr>
                <w:rFonts w:ascii="Montserrat" w:hAnsi="Montserrat"/>
                <w:sz w:val="20"/>
                <w:szCs w:val="20"/>
              </w:rPr>
            </w:pPr>
            <w:r w:rsidRPr="00A5417B">
              <w:rPr>
                <w:rFonts w:ascii="Montserrat" w:hAnsi="Montserrat"/>
                <w:sz w:val="20"/>
                <w:szCs w:val="20"/>
              </w:rPr>
              <w:t>Cumplimiento</w:t>
            </w:r>
            <w:r w:rsidRPr="00A5417B">
              <w:rPr>
                <w:rFonts w:ascii="Montserrat" w:hAnsi="Montserrat"/>
                <w:spacing w:val="34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de</w:t>
            </w:r>
            <w:r w:rsidRPr="00A5417B">
              <w:rPr>
                <w:rFonts w:ascii="Montserrat" w:hAnsi="Montserrat"/>
                <w:spacing w:val="37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mandamiento</w:t>
            </w:r>
            <w:r w:rsidRPr="00A5417B">
              <w:rPr>
                <w:rFonts w:ascii="Montserrat" w:hAnsi="Montserrat"/>
                <w:spacing w:val="-50"/>
                <w:sz w:val="20"/>
                <w:szCs w:val="20"/>
              </w:rPr>
              <w:t xml:space="preserve"> </w:t>
            </w:r>
            <w:r w:rsidRPr="00A5417B">
              <w:rPr>
                <w:rFonts w:ascii="Montserrat" w:hAnsi="Montserrat"/>
                <w:sz w:val="20"/>
                <w:szCs w:val="20"/>
              </w:rPr>
              <w:t>jurídico</w:t>
            </w:r>
          </w:p>
        </w:tc>
      </w:tr>
    </w:tbl>
    <w:p w:rsidR="006D4F72" w:rsidRPr="00A5417B" w:rsidRDefault="006D4F72">
      <w:pPr>
        <w:pStyle w:val="Textoindependiente"/>
        <w:spacing w:before="6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spacing w:line="244" w:lineRule="auto"/>
        <w:ind w:left="119" w:right="102"/>
        <w:jc w:val="both"/>
        <w:rPr>
          <w:rFonts w:ascii="Montserrat" w:hAnsi="Montserrat"/>
          <w:sz w:val="20"/>
          <w:szCs w:val="20"/>
        </w:rPr>
      </w:pPr>
      <w:proofErr w:type="gramStart"/>
      <w:r w:rsidRPr="00A5417B">
        <w:rPr>
          <w:rFonts w:ascii="Montserrat" w:hAnsi="Montserrat"/>
          <w:sz w:val="20"/>
          <w:szCs w:val="20"/>
        </w:rPr>
        <w:t>si</w:t>
      </w:r>
      <w:proofErr w:type="gramEnd"/>
      <w:r w:rsidRPr="00A5417B">
        <w:rPr>
          <w:rFonts w:ascii="Montserrat" w:hAnsi="Montserrat"/>
          <w:spacing w:val="2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usted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</w:t>
      </w:r>
      <w:r w:rsidRPr="00A5417B">
        <w:rPr>
          <w:rFonts w:ascii="Montserrat" w:hAnsi="Montserrat"/>
          <w:spacing w:val="3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manifiesta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negativa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dichas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transferencias,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entenderá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ha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otorgado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consentimiento.</w:t>
      </w:r>
    </w:p>
    <w:p w:rsidR="006D4F72" w:rsidRPr="00A5417B" w:rsidRDefault="006D4F72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lastRenderedPageBreak/>
        <w:t>Derechos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ARCO</w:t>
      </w:r>
    </w:p>
    <w:p w:rsidR="006D4F72" w:rsidRPr="00A5417B" w:rsidRDefault="00363CB3" w:rsidP="00A5417B">
      <w:pPr>
        <w:pStyle w:val="Textoindependiente"/>
        <w:spacing w:before="14" w:line="247" w:lineRule="auto"/>
        <w:ind w:left="119" w:right="102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Usted tiene derecho a conocer qué datos personales se tienen de usted, para qué se utilizan y las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condiciones del uso que les damos (Acceso). Asimismo, es su derecho solicitar la corrección de su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información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caso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esté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desactualizada,</w:t>
      </w:r>
      <w:r w:rsidRPr="00A5417B">
        <w:rPr>
          <w:rFonts w:ascii="Montserrat" w:hAnsi="Montserrat"/>
          <w:spacing w:val="3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sea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inexacta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3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incompleta</w:t>
      </w:r>
      <w:r w:rsidRPr="00A5417B">
        <w:rPr>
          <w:rFonts w:ascii="Montserrat" w:hAnsi="Montserrat"/>
          <w:spacing w:val="3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(Rectificación);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eliminemos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nuestros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registros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3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bases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3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cuando</w:t>
      </w:r>
      <w:r w:rsidRPr="00A5417B">
        <w:rPr>
          <w:rFonts w:ascii="Montserrat" w:hAnsi="Montserrat"/>
          <w:spacing w:val="3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considere</w:t>
      </w:r>
      <w:r w:rsidRPr="00A5417B">
        <w:rPr>
          <w:rFonts w:ascii="Montserrat" w:hAnsi="Montserrat"/>
          <w:spacing w:val="4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3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misma</w:t>
      </w:r>
      <w:r w:rsidRPr="00A5417B">
        <w:rPr>
          <w:rFonts w:ascii="Montserrat" w:hAnsi="Montserrat"/>
          <w:spacing w:val="4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</w:t>
      </w:r>
      <w:r w:rsidRPr="00A5417B">
        <w:rPr>
          <w:rFonts w:ascii="Montserrat" w:hAnsi="Montserrat"/>
          <w:spacing w:val="4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está</w:t>
      </w:r>
      <w:r w:rsidR="00A5417B">
        <w:rPr>
          <w:rFonts w:ascii="Montserrat" w:hAnsi="Montserrat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siendo utilizada conforme a los principios, deberes y obligaciones previstas en la ley (Cancelación); así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como oponerse al uso de sus datos personales para fines específicos (Oposición). Estos derechos se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conocen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como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derechos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ARCO.</w:t>
      </w:r>
    </w:p>
    <w:p w:rsidR="006D4F72" w:rsidRPr="00A5417B" w:rsidRDefault="006D4F72">
      <w:pPr>
        <w:pStyle w:val="Textoindependiente"/>
        <w:spacing w:before="8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tabs>
          <w:tab w:val="left" w:pos="2284"/>
          <w:tab w:val="left" w:pos="4264"/>
          <w:tab w:val="left" w:pos="6734"/>
          <w:tab w:val="left" w:pos="8837"/>
        </w:tabs>
        <w:spacing w:line="244" w:lineRule="auto"/>
        <w:ind w:left="119" w:right="102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1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ejercicio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cualquiera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derechos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ARCO,</w:t>
      </w:r>
      <w:r w:rsidRPr="00A5417B">
        <w:rPr>
          <w:rFonts w:ascii="Montserrat" w:hAnsi="Montserrat"/>
          <w:spacing w:val="2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usted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podrá</w:t>
      </w:r>
      <w:r w:rsidRPr="00A5417B">
        <w:rPr>
          <w:rFonts w:ascii="Montserrat" w:hAnsi="Montserrat"/>
          <w:spacing w:val="1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presentar</w:t>
      </w:r>
      <w:r w:rsidRPr="00A5417B">
        <w:rPr>
          <w:rFonts w:ascii="Montserrat" w:hAnsi="Montserrat"/>
          <w:spacing w:val="1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solicitud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por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escrito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ante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Unidad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Transparencia,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formato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medio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electrónico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hyperlink r:id="rId9"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www.veracruzmunicipio.gob.mx</w:t>
        </w:r>
      </w:hyperlink>
      <w:r w:rsidRPr="00A5417B">
        <w:rPr>
          <w:rFonts w:ascii="Montserrat" w:hAnsi="Montserrat"/>
          <w:color w:val="0000FF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5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vía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Plataforma</w:t>
      </w:r>
      <w:r w:rsidRPr="00A5417B">
        <w:rPr>
          <w:rFonts w:ascii="Montserrat" w:hAnsi="Montserrat"/>
          <w:sz w:val="20"/>
          <w:szCs w:val="20"/>
        </w:rPr>
        <w:tab/>
        <w:t>Nacional</w:t>
      </w:r>
      <w:r w:rsidRPr="00A5417B">
        <w:rPr>
          <w:rFonts w:ascii="Montserrat" w:hAnsi="Montserrat"/>
          <w:sz w:val="20"/>
          <w:szCs w:val="20"/>
        </w:rPr>
        <w:tab/>
        <w:t>Transparencia</w:t>
      </w:r>
      <w:r w:rsidRPr="00A5417B">
        <w:rPr>
          <w:rFonts w:ascii="Montserrat" w:hAnsi="Montserrat"/>
          <w:sz w:val="20"/>
          <w:szCs w:val="20"/>
        </w:rPr>
        <w:tab/>
        <w:t>disponible</w:t>
      </w:r>
      <w:r w:rsidRPr="00A5417B">
        <w:rPr>
          <w:rFonts w:ascii="Montserrat" w:hAnsi="Montserrat"/>
          <w:sz w:val="20"/>
          <w:szCs w:val="20"/>
        </w:rPr>
        <w:tab/>
        <w:t>en</w:t>
      </w:r>
      <w:r w:rsidRPr="00A5417B">
        <w:rPr>
          <w:rFonts w:ascii="Montserrat" w:hAnsi="Montserrat"/>
          <w:spacing w:val="-51"/>
          <w:sz w:val="20"/>
          <w:szCs w:val="20"/>
        </w:rPr>
        <w:t xml:space="preserve"> </w:t>
      </w:r>
      <w:hyperlink r:id="rId10"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http://www.plataformadetransparencia.org.mx/web/guest/inicio</w:t>
        </w:r>
        <w:r w:rsidRPr="00A5417B">
          <w:rPr>
            <w:rFonts w:ascii="Montserrat" w:hAnsi="Montserrat"/>
            <w:sz w:val="20"/>
            <w:szCs w:val="20"/>
          </w:rPr>
          <w:t>,</w:t>
        </w:r>
        <w:r w:rsidRPr="00A5417B">
          <w:rPr>
            <w:rFonts w:ascii="Montserrat" w:hAnsi="Montserrat"/>
            <w:spacing w:val="10"/>
            <w:sz w:val="20"/>
            <w:szCs w:val="20"/>
          </w:rPr>
          <w:t xml:space="preserve"> </w:t>
        </w:r>
      </w:hyperlink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deberá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contener:</w:t>
      </w:r>
    </w:p>
    <w:p w:rsidR="006D4F72" w:rsidRPr="00A5417B" w:rsidRDefault="006D4F72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nombre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titular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domicilio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cualquier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otro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medio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para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recibir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notificaciones;</w:t>
      </w: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5" w:line="242" w:lineRule="auto"/>
        <w:ind w:right="102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documentos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acrediten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identidad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titular,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caso,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personalidad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identidad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representante;</w:t>
      </w: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5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ser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posible,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área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responsable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trata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personales;</w:t>
      </w: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2" w:line="244" w:lineRule="auto"/>
        <w:ind w:right="107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descripción</w:t>
      </w:r>
      <w:r w:rsidRPr="00A5417B">
        <w:rPr>
          <w:rFonts w:ascii="Montserrat" w:hAnsi="Montserrat"/>
          <w:spacing w:val="3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clara</w:t>
      </w:r>
      <w:r w:rsidRPr="00A5417B">
        <w:rPr>
          <w:rFonts w:ascii="Montserrat" w:hAnsi="Montserrat"/>
          <w:spacing w:val="3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  <w:r w:rsidRPr="00A5417B">
        <w:rPr>
          <w:rFonts w:ascii="Montserrat" w:hAnsi="Montserrat"/>
          <w:spacing w:val="2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precisa</w:t>
      </w:r>
      <w:r w:rsidRPr="00A5417B">
        <w:rPr>
          <w:rFonts w:ascii="Montserrat" w:hAnsi="Montserrat"/>
          <w:spacing w:val="3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3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3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</w:t>
      </w:r>
      <w:r w:rsidRPr="00A5417B">
        <w:rPr>
          <w:rFonts w:ascii="Montserrat" w:hAnsi="Montserrat"/>
          <w:spacing w:val="3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respecto</w:t>
      </w:r>
      <w:r w:rsidRPr="00A5417B">
        <w:rPr>
          <w:rFonts w:ascii="Montserrat" w:hAnsi="Montserrat"/>
          <w:spacing w:val="3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3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3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3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busca</w:t>
      </w:r>
      <w:r w:rsidRPr="00A5417B">
        <w:rPr>
          <w:rFonts w:ascii="Montserrat" w:hAnsi="Montserrat"/>
          <w:spacing w:val="3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ejercer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alguno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derechos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ARCO,</w:t>
      </w:r>
      <w:r w:rsidRPr="00A5417B">
        <w:rPr>
          <w:rFonts w:ascii="Montserrat" w:hAnsi="Montserrat"/>
          <w:spacing w:val="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salvo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trate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acceso;</w:t>
      </w: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descripción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ARCO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pretende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ejercer,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bien,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solicita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titular,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</w:t>
      </w:r>
    </w:p>
    <w:p w:rsidR="006D4F72" w:rsidRPr="00A5417B" w:rsidRDefault="00363CB3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00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Cualquier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otro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elemento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documento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facilite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localización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personales,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1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caso.</w:t>
      </w:r>
    </w:p>
    <w:p w:rsidR="006D4F72" w:rsidRPr="00A5417B" w:rsidRDefault="006D4F72">
      <w:pPr>
        <w:pStyle w:val="Textoindependiente"/>
        <w:spacing w:before="10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spacing w:line="244" w:lineRule="auto"/>
        <w:ind w:left="119" w:right="103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En caso de solicitar la rectificación, adicionalmente deberá indicar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5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modificaciones a realizarse y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aportar</w:t>
      </w:r>
      <w:r w:rsidRPr="00A5417B">
        <w:rPr>
          <w:rFonts w:ascii="Montserrat" w:hAnsi="Montserrat"/>
          <w:spacing w:val="4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documentación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oficial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necesaria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sustente</w:t>
      </w:r>
      <w:r w:rsidRPr="00A5417B">
        <w:rPr>
          <w:rFonts w:ascii="Montserrat" w:hAnsi="Montserrat"/>
          <w:spacing w:val="4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petición.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derecho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cancelación</w:t>
      </w:r>
      <w:r w:rsidRPr="00A5417B">
        <w:rPr>
          <w:rFonts w:ascii="Montserrat" w:hAnsi="Montserrat"/>
          <w:spacing w:val="-5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debe expresar las causas que motivan la eliminación. Y en el derecho de oposición debe señalar los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motivos que justifican se finalice el tratamiento de los datos personales y el daño o perjuicio que le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causaría,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bien,</w:t>
      </w:r>
      <w:r w:rsidRPr="00A5417B">
        <w:rPr>
          <w:rFonts w:ascii="Montserrat" w:hAnsi="Montserrat"/>
          <w:spacing w:val="2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</w:t>
      </w:r>
      <w:r w:rsidRPr="00A5417B">
        <w:rPr>
          <w:rFonts w:ascii="Montserrat" w:hAnsi="Montserrat"/>
          <w:spacing w:val="2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oposición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parcial,</w:t>
      </w:r>
      <w:r w:rsidRPr="00A5417B">
        <w:rPr>
          <w:rFonts w:ascii="Montserrat" w:hAnsi="Montserrat"/>
          <w:spacing w:val="2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debe</w:t>
      </w:r>
      <w:r w:rsidRPr="00A5417B">
        <w:rPr>
          <w:rFonts w:ascii="Montserrat" w:hAnsi="Montserrat"/>
          <w:spacing w:val="2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ind</w:t>
      </w:r>
      <w:r w:rsidRPr="00A5417B">
        <w:rPr>
          <w:rFonts w:ascii="Montserrat" w:hAnsi="Montserrat"/>
          <w:sz w:val="20"/>
          <w:szCs w:val="20"/>
        </w:rPr>
        <w:t>icar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2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finalidades</w:t>
      </w:r>
      <w:r w:rsidRPr="00A5417B">
        <w:rPr>
          <w:rFonts w:ascii="Montserrat" w:hAnsi="Montserrat"/>
          <w:spacing w:val="2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específicas</w:t>
      </w:r>
      <w:r w:rsidRPr="00A5417B">
        <w:rPr>
          <w:rFonts w:ascii="Montserrat" w:hAnsi="Montserrat"/>
          <w:spacing w:val="2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las</w:t>
      </w:r>
      <w:r w:rsidRPr="00A5417B">
        <w:rPr>
          <w:rFonts w:ascii="Montserrat" w:hAnsi="Montserrat"/>
          <w:spacing w:val="2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2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2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está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acuerdo,</w:t>
      </w:r>
      <w:r w:rsidRPr="00A5417B">
        <w:rPr>
          <w:rFonts w:ascii="Montserrat" w:hAnsi="Montserrat"/>
          <w:spacing w:val="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siempre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no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sea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un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requisito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obligatorio.</w:t>
      </w:r>
    </w:p>
    <w:p w:rsidR="006D4F72" w:rsidRPr="00A5417B" w:rsidRDefault="006D4F72">
      <w:pPr>
        <w:pStyle w:val="Textoindependiente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extoindependiente"/>
        <w:spacing w:line="244" w:lineRule="auto"/>
        <w:ind w:left="119" w:right="104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La Unidad de Transparencia responderá en el domicilio o medio que el titular de los datos personales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designe en su solicitud,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 un plazo de 15 días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hábiles,</w:t>
      </w:r>
      <w:r w:rsidRPr="00A5417B">
        <w:rPr>
          <w:rFonts w:ascii="Montserrat" w:hAnsi="Montserrat"/>
          <w:spacing w:val="5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 puede ser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ampliado por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10 días</w:t>
      </w:r>
      <w:r w:rsidRPr="00A5417B">
        <w:rPr>
          <w:rFonts w:ascii="Montserrat" w:hAnsi="Montserrat"/>
          <w:spacing w:val="5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hábiles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más previa notificación. La respuesta indicará si la solicitud de acceso,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rectificación, cancelación u</w:t>
      </w:r>
      <w:r w:rsidRPr="00A5417B">
        <w:rPr>
          <w:rFonts w:ascii="Montserrat" w:hAnsi="Montserrat"/>
          <w:spacing w:val="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oposición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procedente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y,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caso,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hará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efectivo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dentro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los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15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días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háb</w:t>
      </w:r>
      <w:r w:rsidRPr="00A5417B">
        <w:rPr>
          <w:rFonts w:ascii="Montserrat" w:hAnsi="Montserrat"/>
          <w:sz w:val="20"/>
          <w:szCs w:val="20"/>
        </w:rPr>
        <w:t>iles</w:t>
      </w:r>
      <w:r w:rsidRPr="00A5417B">
        <w:rPr>
          <w:rFonts w:ascii="Montserrat" w:hAnsi="Montserrat"/>
          <w:spacing w:val="14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siguientes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fecha</w:t>
      </w:r>
      <w:r w:rsidRPr="00A5417B">
        <w:rPr>
          <w:rFonts w:ascii="Montserrat" w:hAnsi="Montserrat"/>
          <w:spacing w:val="-5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que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comunique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respuesta.</w:t>
      </w:r>
    </w:p>
    <w:p w:rsidR="006D4F72" w:rsidRPr="00A5417B" w:rsidRDefault="006D4F72">
      <w:pPr>
        <w:pStyle w:val="Textoindependiente"/>
        <w:spacing w:before="4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jc w:val="both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Datos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la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Unidad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Transparencia</w:t>
      </w:r>
    </w:p>
    <w:p w:rsidR="006D4F72" w:rsidRPr="00A5417B" w:rsidRDefault="00363CB3">
      <w:pPr>
        <w:pStyle w:val="Textoindependiente"/>
        <w:spacing w:before="12" w:line="242" w:lineRule="auto"/>
        <w:ind w:left="119" w:right="1394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Domicilio: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Zamora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s/n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bajos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palacio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municipal,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Veracruz,</w:t>
      </w:r>
      <w:r w:rsidRPr="00A5417B">
        <w:rPr>
          <w:rFonts w:ascii="Montserrat" w:hAnsi="Montserrat"/>
          <w:spacing w:val="15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Ver.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C.P.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91700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Teléfono:</w:t>
      </w:r>
      <w:r w:rsidRPr="00A5417B">
        <w:rPr>
          <w:rFonts w:ascii="Montserrat" w:hAnsi="Montserrat"/>
          <w:spacing w:val="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229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2002051</w:t>
      </w:r>
    </w:p>
    <w:p w:rsidR="006D4F72" w:rsidRPr="00A5417B" w:rsidRDefault="00363CB3">
      <w:pPr>
        <w:pStyle w:val="Textoindependiente"/>
        <w:spacing w:before="5"/>
        <w:ind w:left="119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Correo</w:t>
      </w:r>
      <w:r w:rsidRPr="00A5417B">
        <w:rPr>
          <w:rFonts w:ascii="Montserrat" w:hAnsi="Montserrat"/>
          <w:spacing w:val="2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electrónico</w:t>
      </w:r>
      <w:r w:rsidRPr="00A5417B">
        <w:rPr>
          <w:rFonts w:ascii="Montserrat" w:hAnsi="Montserrat"/>
          <w:spacing w:val="33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institucional:</w:t>
      </w:r>
      <w:r w:rsidRPr="00A5417B">
        <w:rPr>
          <w:rFonts w:ascii="Montserrat" w:hAnsi="Montserrat"/>
          <w:spacing w:val="32"/>
          <w:sz w:val="20"/>
          <w:szCs w:val="20"/>
        </w:rPr>
        <w:t xml:space="preserve"> </w:t>
      </w:r>
      <w:hyperlink r:id="rId11"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Transparencia@veracruzmunicipio.gob.mx</w:t>
        </w:r>
      </w:hyperlink>
    </w:p>
    <w:p w:rsidR="006D4F72" w:rsidRPr="00A5417B" w:rsidRDefault="006D4F72">
      <w:pPr>
        <w:pStyle w:val="Textoindependiente"/>
        <w:rPr>
          <w:rFonts w:ascii="Montserrat" w:hAnsi="Montserrat"/>
          <w:sz w:val="20"/>
          <w:szCs w:val="20"/>
        </w:rPr>
      </w:pPr>
    </w:p>
    <w:p w:rsidR="006D4F72" w:rsidRPr="00A5417B" w:rsidRDefault="00363CB3">
      <w:pPr>
        <w:pStyle w:val="Ttulo3"/>
        <w:spacing w:before="97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Cambios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</w:t>
      </w:r>
      <w:r w:rsidRPr="00A5417B">
        <w:rPr>
          <w:rFonts w:ascii="Montserrat" w:hAnsi="Montserrat"/>
          <w:spacing w:val="1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Aviso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1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Privacidad</w:t>
      </w:r>
    </w:p>
    <w:p w:rsidR="006D4F72" w:rsidRPr="00A5417B" w:rsidRDefault="00363CB3" w:rsidP="00A5417B">
      <w:pPr>
        <w:pStyle w:val="Textoindependiente"/>
        <w:spacing w:before="12" w:line="247" w:lineRule="auto"/>
        <w:ind w:left="119"/>
        <w:rPr>
          <w:rFonts w:ascii="Montserrat" w:hAnsi="Montserrat"/>
          <w:sz w:val="20"/>
          <w:szCs w:val="20"/>
        </w:rPr>
      </w:pPr>
      <w:r w:rsidRPr="00A5417B">
        <w:rPr>
          <w:rFonts w:ascii="Montserrat" w:hAnsi="Montserrat"/>
          <w:sz w:val="20"/>
          <w:szCs w:val="20"/>
        </w:rPr>
        <w:t>En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caso</w:t>
      </w:r>
      <w:r w:rsidRPr="00A5417B">
        <w:rPr>
          <w:rFonts w:ascii="Montserrat" w:hAnsi="Montserrat"/>
          <w:spacing w:val="5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realizar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alguna</w:t>
      </w:r>
      <w:r w:rsidRPr="00A5417B">
        <w:rPr>
          <w:rFonts w:ascii="Montserrat" w:hAnsi="Montserrat"/>
          <w:spacing w:val="5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modificación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al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Aviso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</w:t>
      </w:r>
      <w:r w:rsidRPr="00A5417B">
        <w:rPr>
          <w:rFonts w:ascii="Montserrat" w:hAnsi="Montserrat"/>
          <w:spacing w:val="4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Privacidad,</w:t>
      </w:r>
      <w:r w:rsidRPr="00A5417B">
        <w:rPr>
          <w:rFonts w:ascii="Montserrat" w:hAnsi="Montserrat"/>
          <w:spacing w:val="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se</w:t>
      </w:r>
      <w:r w:rsidRPr="00A5417B">
        <w:rPr>
          <w:rFonts w:ascii="Montserrat" w:hAnsi="Montserrat"/>
          <w:spacing w:val="4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le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hará  de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su</w:t>
      </w:r>
      <w:r w:rsidRPr="00A5417B">
        <w:rPr>
          <w:rFonts w:ascii="Montserrat" w:hAnsi="Montserrat"/>
          <w:spacing w:val="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conocimiento</w:t>
      </w:r>
      <w:r w:rsidRPr="00A5417B">
        <w:rPr>
          <w:rFonts w:ascii="Montserrat" w:hAnsi="Montserrat"/>
          <w:spacing w:val="-50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mediante</w:t>
      </w:r>
      <w:r w:rsidRPr="00A5417B">
        <w:rPr>
          <w:rFonts w:ascii="Montserrat" w:hAnsi="Montserrat"/>
          <w:spacing w:val="11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escrito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o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bien,</w:t>
      </w:r>
      <w:r w:rsidRPr="00A5417B">
        <w:rPr>
          <w:rFonts w:ascii="Montserrat" w:hAnsi="Montserrat"/>
          <w:spacing w:val="12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</w:t>
      </w:r>
      <w:r w:rsidRPr="00A5417B">
        <w:rPr>
          <w:rFonts w:ascii="Montserrat" w:hAnsi="Montserrat"/>
          <w:spacing w:val="6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través</w:t>
      </w:r>
      <w:r w:rsidRPr="00A5417B">
        <w:rPr>
          <w:rFonts w:ascii="Montserrat" w:hAnsi="Montserrat"/>
          <w:spacing w:val="9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portal</w:t>
      </w:r>
      <w:r w:rsidRPr="00A5417B">
        <w:rPr>
          <w:rFonts w:ascii="Montserrat" w:hAnsi="Montserrat"/>
          <w:spacing w:val="7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del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r w:rsidRPr="00A5417B">
        <w:rPr>
          <w:rFonts w:ascii="Montserrat" w:hAnsi="Montserrat"/>
          <w:sz w:val="20"/>
          <w:szCs w:val="20"/>
        </w:rPr>
        <w:t>Ayuntamiento</w:t>
      </w:r>
      <w:r w:rsidRPr="00A5417B">
        <w:rPr>
          <w:rFonts w:ascii="Montserrat" w:hAnsi="Montserrat"/>
          <w:spacing w:val="8"/>
          <w:sz w:val="20"/>
          <w:szCs w:val="20"/>
        </w:rPr>
        <w:t xml:space="preserve"> </w:t>
      </w:r>
      <w:hyperlink r:id="rId12">
        <w:r w:rsidRPr="00A5417B">
          <w:rPr>
            <w:rFonts w:ascii="Montserrat" w:hAnsi="Montserrat"/>
            <w:color w:val="0000FF"/>
            <w:sz w:val="20"/>
            <w:szCs w:val="20"/>
            <w:u w:val="single" w:color="0000FF"/>
          </w:rPr>
          <w:t>www.veracruzmunicipio.gob.mx</w:t>
        </w:r>
      </w:hyperlink>
      <w:bookmarkStart w:id="0" w:name="_GoBack"/>
      <w:bookmarkEnd w:id="0"/>
    </w:p>
    <w:sectPr w:rsidR="006D4F72" w:rsidRPr="00A5417B" w:rsidSect="00A5417B">
      <w:headerReference w:type="default" r:id="rId13"/>
      <w:pgSz w:w="11900" w:h="16840"/>
      <w:pgMar w:top="1600" w:right="1480" w:bottom="280" w:left="126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B3" w:rsidRDefault="00363CB3" w:rsidP="00A5417B">
      <w:r>
        <w:separator/>
      </w:r>
    </w:p>
  </w:endnote>
  <w:endnote w:type="continuationSeparator" w:id="0">
    <w:p w:rsidR="00363CB3" w:rsidRDefault="00363CB3" w:rsidP="00A5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B3" w:rsidRDefault="00363CB3" w:rsidP="00A5417B">
      <w:r>
        <w:separator/>
      </w:r>
    </w:p>
  </w:footnote>
  <w:footnote w:type="continuationSeparator" w:id="0">
    <w:p w:rsidR="00363CB3" w:rsidRDefault="00363CB3" w:rsidP="00A5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7B" w:rsidRDefault="00A5417B" w:rsidP="00A5417B">
    <w:pPr>
      <w:pStyle w:val="Encabezado"/>
    </w:pPr>
    <w:r>
      <w:rPr>
        <w:noProof/>
        <w:lang w:val="es-MX" w:eastAsia="es-MX"/>
      </w:rPr>
      <w:drawing>
        <wp:inline distT="0" distB="0" distL="0" distR="0" wp14:anchorId="76837C9E" wp14:editId="2D50B8B4">
          <wp:extent cx="855980" cy="1080135"/>
          <wp:effectExtent l="0" t="0" r="0" b="0"/>
          <wp:docPr id="3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drawing>
        <wp:inline distT="0" distB="0" distL="0" distR="0" wp14:anchorId="0CCA9C3F" wp14:editId="53D8E1F8">
          <wp:extent cx="981075" cy="935990"/>
          <wp:effectExtent l="0" t="0" r="0" b="0"/>
          <wp:docPr id="4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65D0"/>
    <w:multiLevelType w:val="hybridMultilevel"/>
    <w:tmpl w:val="60A8AC0C"/>
    <w:lvl w:ilvl="0" w:tplc="E0664A1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1" w:tplc="AE4AD9A4">
      <w:numFmt w:val="bullet"/>
      <w:lvlText w:val="•"/>
      <w:lvlJc w:val="left"/>
      <w:pPr>
        <w:ind w:left="1654" w:hanging="351"/>
      </w:pPr>
      <w:rPr>
        <w:rFonts w:hint="default"/>
        <w:lang w:val="es-ES" w:eastAsia="en-US" w:bidi="ar-SA"/>
      </w:rPr>
    </w:lvl>
    <w:lvl w:ilvl="2" w:tplc="159ED6C0">
      <w:numFmt w:val="bullet"/>
      <w:lvlText w:val="•"/>
      <w:lvlJc w:val="left"/>
      <w:pPr>
        <w:ind w:left="2488" w:hanging="351"/>
      </w:pPr>
      <w:rPr>
        <w:rFonts w:hint="default"/>
        <w:lang w:val="es-ES" w:eastAsia="en-US" w:bidi="ar-SA"/>
      </w:rPr>
    </w:lvl>
    <w:lvl w:ilvl="3" w:tplc="16B0CD3E">
      <w:numFmt w:val="bullet"/>
      <w:lvlText w:val="•"/>
      <w:lvlJc w:val="left"/>
      <w:pPr>
        <w:ind w:left="3322" w:hanging="351"/>
      </w:pPr>
      <w:rPr>
        <w:rFonts w:hint="default"/>
        <w:lang w:val="es-ES" w:eastAsia="en-US" w:bidi="ar-SA"/>
      </w:rPr>
    </w:lvl>
    <w:lvl w:ilvl="4" w:tplc="68C24088">
      <w:numFmt w:val="bullet"/>
      <w:lvlText w:val="•"/>
      <w:lvlJc w:val="left"/>
      <w:pPr>
        <w:ind w:left="4156" w:hanging="351"/>
      </w:pPr>
      <w:rPr>
        <w:rFonts w:hint="default"/>
        <w:lang w:val="es-ES" w:eastAsia="en-US" w:bidi="ar-SA"/>
      </w:rPr>
    </w:lvl>
    <w:lvl w:ilvl="5" w:tplc="2DDEFAF0">
      <w:numFmt w:val="bullet"/>
      <w:lvlText w:val="•"/>
      <w:lvlJc w:val="left"/>
      <w:pPr>
        <w:ind w:left="4990" w:hanging="351"/>
      </w:pPr>
      <w:rPr>
        <w:rFonts w:hint="default"/>
        <w:lang w:val="es-ES" w:eastAsia="en-US" w:bidi="ar-SA"/>
      </w:rPr>
    </w:lvl>
    <w:lvl w:ilvl="6" w:tplc="5BA8A740">
      <w:numFmt w:val="bullet"/>
      <w:lvlText w:val="•"/>
      <w:lvlJc w:val="left"/>
      <w:pPr>
        <w:ind w:left="5824" w:hanging="351"/>
      </w:pPr>
      <w:rPr>
        <w:rFonts w:hint="default"/>
        <w:lang w:val="es-ES" w:eastAsia="en-US" w:bidi="ar-SA"/>
      </w:rPr>
    </w:lvl>
    <w:lvl w:ilvl="7" w:tplc="DFEE6918">
      <w:numFmt w:val="bullet"/>
      <w:lvlText w:val="•"/>
      <w:lvlJc w:val="left"/>
      <w:pPr>
        <w:ind w:left="6658" w:hanging="351"/>
      </w:pPr>
      <w:rPr>
        <w:rFonts w:hint="default"/>
        <w:lang w:val="es-ES" w:eastAsia="en-US" w:bidi="ar-SA"/>
      </w:rPr>
    </w:lvl>
    <w:lvl w:ilvl="8" w:tplc="1944937E">
      <w:numFmt w:val="bullet"/>
      <w:lvlText w:val="•"/>
      <w:lvlJc w:val="left"/>
      <w:pPr>
        <w:ind w:left="7492" w:hanging="351"/>
      </w:pPr>
      <w:rPr>
        <w:rFonts w:hint="default"/>
        <w:lang w:val="es-ES" w:eastAsia="en-US" w:bidi="ar-SA"/>
      </w:rPr>
    </w:lvl>
  </w:abstractNum>
  <w:abstractNum w:abstractNumId="1">
    <w:nsid w:val="5DC8185A"/>
    <w:multiLevelType w:val="hybridMultilevel"/>
    <w:tmpl w:val="B16274E6"/>
    <w:lvl w:ilvl="0" w:tplc="FF40FE9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100"/>
        <w:sz w:val="25"/>
        <w:szCs w:val="25"/>
        <w:lang w:val="es-ES" w:eastAsia="en-US" w:bidi="ar-SA"/>
      </w:rPr>
    </w:lvl>
    <w:lvl w:ilvl="1" w:tplc="70B2BB5C">
      <w:numFmt w:val="bullet"/>
      <w:lvlText w:val="•"/>
      <w:lvlJc w:val="left"/>
      <w:pPr>
        <w:ind w:left="1654" w:hanging="351"/>
      </w:pPr>
      <w:rPr>
        <w:rFonts w:hint="default"/>
        <w:lang w:val="es-ES" w:eastAsia="en-US" w:bidi="ar-SA"/>
      </w:rPr>
    </w:lvl>
    <w:lvl w:ilvl="2" w:tplc="3DD20226">
      <w:numFmt w:val="bullet"/>
      <w:lvlText w:val="•"/>
      <w:lvlJc w:val="left"/>
      <w:pPr>
        <w:ind w:left="2488" w:hanging="351"/>
      </w:pPr>
      <w:rPr>
        <w:rFonts w:hint="default"/>
        <w:lang w:val="es-ES" w:eastAsia="en-US" w:bidi="ar-SA"/>
      </w:rPr>
    </w:lvl>
    <w:lvl w:ilvl="3" w:tplc="C2640D12">
      <w:numFmt w:val="bullet"/>
      <w:lvlText w:val="•"/>
      <w:lvlJc w:val="left"/>
      <w:pPr>
        <w:ind w:left="3322" w:hanging="351"/>
      </w:pPr>
      <w:rPr>
        <w:rFonts w:hint="default"/>
        <w:lang w:val="es-ES" w:eastAsia="en-US" w:bidi="ar-SA"/>
      </w:rPr>
    </w:lvl>
    <w:lvl w:ilvl="4" w:tplc="AB40562A">
      <w:numFmt w:val="bullet"/>
      <w:lvlText w:val="•"/>
      <w:lvlJc w:val="left"/>
      <w:pPr>
        <w:ind w:left="4156" w:hanging="351"/>
      </w:pPr>
      <w:rPr>
        <w:rFonts w:hint="default"/>
        <w:lang w:val="es-ES" w:eastAsia="en-US" w:bidi="ar-SA"/>
      </w:rPr>
    </w:lvl>
    <w:lvl w:ilvl="5" w:tplc="1FE4B22C">
      <w:numFmt w:val="bullet"/>
      <w:lvlText w:val="•"/>
      <w:lvlJc w:val="left"/>
      <w:pPr>
        <w:ind w:left="4990" w:hanging="351"/>
      </w:pPr>
      <w:rPr>
        <w:rFonts w:hint="default"/>
        <w:lang w:val="es-ES" w:eastAsia="en-US" w:bidi="ar-SA"/>
      </w:rPr>
    </w:lvl>
    <w:lvl w:ilvl="6" w:tplc="F63877DC">
      <w:numFmt w:val="bullet"/>
      <w:lvlText w:val="•"/>
      <w:lvlJc w:val="left"/>
      <w:pPr>
        <w:ind w:left="5824" w:hanging="351"/>
      </w:pPr>
      <w:rPr>
        <w:rFonts w:hint="default"/>
        <w:lang w:val="es-ES" w:eastAsia="en-US" w:bidi="ar-SA"/>
      </w:rPr>
    </w:lvl>
    <w:lvl w:ilvl="7" w:tplc="B9BC1718">
      <w:numFmt w:val="bullet"/>
      <w:lvlText w:val="•"/>
      <w:lvlJc w:val="left"/>
      <w:pPr>
        <w:ind w:left="6658" w:hanging="351"/>
      </w:pPr>
      <w:rPr>
        <w:rFonts w:hint="default"/>
        <w:lang w:val="es-ES" w:eastAsia="en-US" w:bidi="ar-SA"/>
      </w:rPr>
    </w:lvl>
    <w:lvl w:ilvl="8" w:tplc="6206F5F4">
      <w:numFmt w:val="bullet"/>
      <w:lvlText w:val="•"/>
      <w:lvlJc w:val="left"/>
      <w:pPr>
        <w:ind w:left="7492" w:hanging="351"/>
      </w:pPr>
      <w:rPr>
        <w:rFonts w:hint="default"/>
        <w:lang w:val="es-ES" w:eastAsia="en-US" w:bidi="ar-SA"/>
      </w:rPr>
    </w:lvl>
  </w:abstractNum>
  <w:abstractNum w:abstractNumId="2">
    <w:nsid w:val="6AF2267D"/>
    <w:multiLevelType w:val="hybridMultilevel"/>
    <w:tmpl w:val="8A0EBE82"/>
    <w:lvl w:ilvl="0" w:tplc="2A70783C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100"/>
        <w:sz w:val="25"/>
        <w:szCs w:val="25"/>
        <w:lang w:val="es-ES" w:eastAsia="en-US" w:bidi="ar-SA"/>
      </w:rPr>
    </w:lvl>
    <w:lvl w:ilvl="1" w:tplc="F620F16A">
      <w:numFmt w:val="bullet"/>
      <w:lvlText w:val="•"/>
      <w:lvlJc w:val="left"/>
      <w:pPr>
        <w:ind w:left="1654" w:hanging="351"/>
      </w:pPr>
      <w:rPr>
        <w:rFonts w:hint="default"/>
        <w:lang w:val="es-ES" w:eastAsia="en-US" w:bidi="ar-SA"/>
      </w:rPr>
    </w:lvl>
    <w:lvl w:ilvl="2" w:tplc="F8849D3C">
      <w:numFmt w:val="bullet"/>
      <w:lvlText w:val="•"/>
      <w:lvlJc w:val="left"/>
      <w:pPr>
        <w:ind w:left="2488" w:hanging="351"/>
      </w:pPr>
      <w:rPr>
        <w:rFonts w:hint="default"/>
        <w:lang w:val="es-ES" w:eastAsia="en-US" w:bidi="ar-SA"/>
      </w:rPr>
    </w:lvl>
    <w:lvl w:ilvl="3" w:tplc="7B063070">
      <w:numFmt w:val="bullet"/>
      <w:lvlText w:val="•"/>
      <w:lvlJc w:val="left"/>
      <w:pPr>
        <w:ind w:left="3322" w:hanging="351"/>
      </w:pPr>
      <w:rPr>
        <w:rFonts w:hint="default"/>
        <w:lang w:val="es-ES" w:eastAsia="en-US" w:bidi="ar-SA"/>
      </w:rPr>
    </w:lvl>
    <w:lvl w:ilvl="4" w:tplc="A636FFBA">
      <w:numFmt w:val="bullet"/>
      <w:lvlText w:val="•"/>
      <w:lvlJc w:val="left"/>
      <w:pPr>
        <w:ind w:left="4156" w:hanging="351"/>
      </w:pPr>
      <w:rPr>
        <w:rFonts w:hint="default"/>
        <w:lang w:val="es-ES" w:eastAsia="en-US" w:bidi="ar-SA"/>
      </w:rPr>
    </w:lvl>
    <w:lvl w:ilvl="5" w:tplc="24400F84">
      <w:numFmt w:val="bullet"/>
      <w:lvlText w:val="•"/>
      <w:lvlJc w:val="left"/>
      <w:pPr>
        <w:ind w:left="4990" w:hanging="351"/>
      </w:pPr>
      <w:rPr>
        <w:rFonts w:hint="default"/>
        <w:lang w:val="es-ES" w:eastAsia="en-US" w:bidi="ar-SA"/>
      </w:rPr>
    </w:lvl>
    <w:lvl w:ilvl="6" w:tplc="A08CA844">
      <w:numFmt w:val="bullet"/>
      <w:lvlText w:val="•"/>
      <w:lvlJc w:val="left"/>
      <w:pPr>
        <w:ind w:left="5824" w:hanging="351"/>
      </w:pPr>
      <w:rPr>
        <w:rFonts w:hint="default"/>
        <w:lang w:val="es-ES" w:eastAsia="en-US" w:bidi="ar-SA"/>
      </w:rPr>
    </w:lvl>
    <w:lvl w:ilvl="7" w:tplc="DDE8AC2A">
      <w:numFmt w:val="bullet"/>
      <w:lvlText w:val="•"/>
      <w:lvlJc w:val="left"/>
      <w:pPr>
        <w:ind w:left="6658" w:hanging="351"/>
      </w:pPr>
      <w:rPr>
        <w:rFonts w:hint="default"/>
        <w:lang w:val="es-ES" w:eastAsia="en-US" w:bidi="ar-SA"/>
      </w:rPr>
    </w:lvl>
    <w:lvl w:ilvl="8" w:tplc="3700459A">
      <w:numFmt w:val="bullet"/>
      <w:lvlText w:val="•"/>
      <w:lvlJc w:val="left"/>
      <w:pPr>
        <w:ind w:left="7492" w:hanging="35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4F72"/>
    <w:rsid w:val="00363CB3"/>
    <w:rsid w:val="006D4F72"/>
    <w:rsid w:val="00A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820" w:hanging="351"/>
      <w:outlineLvl w:val="0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2">
    <w:name w:val="heading 2"/>
    <w:basedOn w:val="Normal"/>
    <w:uiPriority w:val="1"/>
    <w:qFormat/>
    <w:pPr>
      <w:ind w:left="945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119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"/>
      <w:ind w:left="820" w:hanging="35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59"/>
    </w:pPr>
  </w:style>
  <w:style w:type="paragraph" w:styleId="Encabezado">
    <w:name w:val="header"/>
    <w:basedOn w:val="Normal"/>
    <w:link w:val="EncabezadoCar"/>
    <w:unhideWhenUsed/>
    <w:rsid w:val="00A541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417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41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17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7B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820" w:hanging="351"/>
      <w:outlineLvl w:val="0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2">
    <w:name w:val="heading 2"/>
    <w:basedOn w:val="Normal"/>
    <w:uiPriority w:val="1"/>
    <w:qFormat/>
    <w:pPr>
      <w:ind w:left="945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1"/>
    <w:qFormat/>
    <w:pPr>
      <w:ind w:left="119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"/>
      <w:ind w:left="820" w:hanging="351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59"/>
    </w:pPr>
  </w:style>
  <w:style w:type="paragraph" w:styleId="Encabezado">
    <w:name w:val="header"/>
    <w:basedOn w:val="Normal"/>
    <w:link w:val="EncabezadoCar"/>
    <w:unhideWhenUsed/>
    <w:rsid w:val="00A541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417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41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17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7B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eracruzmunicipio.gob.m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acruzmunicipio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/web/guest/inic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acruzmunicipio.gob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886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Formatos_de_avisos_de_privacidad (1)</dc:title>
  <dc:creator>Usuario</dc:creator>
  <cp:keywords>()</cp:keywords>
  <cp:lastModifiedBy>Usuario</cp:lastModifiedBy>
  <cp:revision>2</cp:revision>
  <dcterms:created xsi:type="dcterms:W3CDTF">2022-04-18T17:30:00Z</dcterms:created>
  <dcterms:modified xsi:type="dcterms:W3CDTF">2022-04-20T20:18:00Z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2022-04-18T00:00:00Z</vt:filetime>
  </property>
</Properties>
</file>