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A4A1" w14:textId="297BA389" w:rsidR="007A42B5" w:rsidRDefault="00E94C38" w:rsidP="007A42B5">
      <w:pPr>
        <w:pStyle w:val="Encabezado"/>
      </w:pPr>
      <w:r>
        <w:rPr>
          <w:noProof/>
        </w:rPr>
        <w:drawing>
          <wp:anchor distT="0" distB="0" distL="114300" distR="114300" simplePos="0" relativeHeight="251662336" behindDoc="1" locked="0" layoutInCell="1" allowOverlap="1" wp14:anchorId="145B8A36" wp14:editId="317CB21B">
            <wp:simplePos x="0" y="0"/>
            <wp:positionH relativeFrom="column">
              <wp:posOffset>3476625</wp:posOffset>
            </wp:positionH>
            <wp:positionV relativeFrom="paragraph">
              <wp:posOffset>11430</wp:posOffset>
            </wp:positionV>
            <wp:extent cx="2571750" cy="1001395"/>
            <wp:effectExtent l="0" t="0" r="0" b="8255"/>
            <wp:wrapThrough wrapText="bothSides">
              <wp:wrapPolygon edited="0">
                <wp:start x="0" y="0"/>
                <wp:lineTo x="0" y="21367"/>
                <wp:lineTo x="21440" y="21367"/>
                <wp:lineTo x="21440"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63315" t="6152" r="5186" b="84816"/>
                    <a:stretch>
                      <a:fillRect/>
                    </a:stretch>
                  </pic:blipFill>
                  <pic:spPr bwMode="auto">
                    <a:xfrm>
                      <a:off x="0" y="0"/>
                      <a:ext cx="2571750" cy="1001395"/>
                    </a:xfrm>
                    <a:prstGeom prst="rect">
                      <a:avLst/>
                    </a:prstGeom>
                    <a:noFill/>
                  </pic:spPr>
                </pic:pic>
              </a:graphicData>
            </a:graphic>
            <wp14:sizeRelH relativeFrom="page">
              <wp14:pctWidth>0</wp14:pctWidth>
            </wp14:sizeRelH>
            <wp14:sizeRelV relativeFrom="page">
              <wp14:pctHeight>0</wp14:pctHeight>
            </wp14:sizeRelV>
          </wp:anchor>
        </w:drawing>
      </w:r>
      <w:r w:rsidR="00E966B1">
        <w:t xml:space="preserve">                                               </w:t>
      </w:r>
    </w:p>
    <w:p w14:paraId="116A01E6" w14:textId="1C9C0BC1" w:rsidR="00111368" w:rsidRDefault="00111368" w:rsidP="00111368">
      <w:pPr>
        <w:pStyle w:val="Encabezado"/>
      </w:pPr>
      <w:r w:rsidRPr="00C818EF">
        <w:rPr>
          <w:noProof/>
        </w:rPr>
        <w:drawing>
          <wp:inline distT="0" distB="0" distL="0" distR="0" wp14:anchorId="16D20081" wp14:editId="33EAC569">
            <wp:extent cx="1790700" cy="895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895350"/>
                    </a:xfrm>
                    <a:prstGeom prst="rect">
                      <a:avLst/>
                    </a:prstGeom>
                    <a:noFill/>
                    <a:ln>
                      <a:noFill/>
                    </a:ln>
                  </pic:spPr>
                </pic:pic>
              </a:graphicData>
            </a:graphic>
          </wp:inline>
        </w:drawing>
      </w:r>
    </w:p>
    <w:p w14:paraId="156468FF" w14:textId="3B564CD2" w:rsidR="007A4620" w:rsidRPr="00111368" w:rsidRDefault="007A4620" w:rsidP="00111368">
      <w:pPr>
        <w:shd w:val="clear" w:color="auto" w:fill="FFFFFF"/>
        <w:ind w:right="240"/>
        <w:rPr>
          <w:rFonts w:ascii="Arial" w:eastAsia="Times New Roman" w:hAnsi="Arial" w:cs="Arial"/>
          <w:b/>
          <w:bCs/>
          <w:sz w:val="28"/>
          <w:szCs w:val="28"/>
          <w:lang w:eastAsia="es-MX"/>
        </w:rPr>
      </w:pPr>
      <w:r>
        <w:rPr>
          <w:rFonts w:ascii="Arial" w:eastAsia="Times New Roman" w:hAnsi="Arial" w:cs="Arial"/>
          <w:b/>
          <w:bCs/>
          <w:sz w:val="28"/>
          <w:szCs w:val="28"/>
          <w:lang w:eastAsia="es-MX"/>
        </w:rPr>
        <w:t xml:space="preserve">   </w:t>
      </w:r>
    </w:p>
    <w:p w14:paraId="481CB436" w14:textId="3A9346CE" w:rsidR="007A4620" w:rsidRPr="007A4620" w:rsidRDefault="00DC18DE" w:rsidP="007A4620">
      <w:pPr>
        <w:shd w:val="clear" w:color="auto" w:fill="FFFFFF"/>
        <w:ind w:right="240"/>
        <w:jc w:val="center"/>
        <w:rPr>
          <w:rFonts w:ascii="Arial" w:eastAsia="Times New Roman" w:hAnsi="Arial" w:cs="Arial"/>
          <w:b/>
          <w:bCs/>
          <w:sz w:val="30"/>
          <w:szCs w:val="30"/>
          <w:lang w:eastAsia="es-MX"/>
        </w:rPr>
      </w:pPr>
      <w:r>
        <w:rPr>
          <w:rFonts w:ascii="Arial" w:eastAsia="Times New Roman" w:hAnsi="Arial" w:cs="Arial"/>
          <w:b/>
          <w:bCs/>
          <w:sz w:val="30"/>
          <w:szCs w:val="30"/>
          <w:lang w:eastAsia="es-MX"/>
        </w:rPr>
        <w:t>Av</w:t>
      </w:r>
      <w:r w:rsidR="007A4620" w:rsidRPr="007A4620">
        <w:rPr>
          <w:rFonts w:ascii="Arial" w:eastAsia="Times New Roman" w:hAnsi="Arial" w:cs="Arial"/>
          <w:b/>
          <w:bCs/>
          <w:sz w:val="30"/>
          <w:szCs w:val="30"/>
          <w:lang w:eastAsia="es-MX"/>
        </w:rPr>
        <w:t xml:space="preserve">iso de </w:t>
      </w:r>
      <w:r w:rsidR="00A95B54">
        <w:rPr>
          <w:rFonts w:ascii="Arial" w:eastAsia="Times New Roman" w:hAnsi="Arial" w:cs="Arial"/>
          <w:b/>
          <w:bCs/>
          <w:sz w:val="30"/>
          <w:szCs w:val="30"/>
          <w:lang w:eastAsia="es-MX"/>
        </w:rPr>
        <w:t>P</w:t>
      </w:r>
      <w:r w:rsidR="007A4620" w:rsidRPr="007A4620">
        <w:rPr>
          <w:rFonts w:ascii="Arial" w:eastAsia="Times New Roman" w:hAnsi="Arial" w:cs="Arial"/>
          <w:b/>
          <w:bCs/>
          <w:sz w:val="30"/>
          <w:szCs w:val="30"/>
          <w:lang w:eastAsia="es-MX"/>
        </w:rPr>
        <w:t xml:space="preserve">rivacidad </w:t>
      </w:r>
      <w:r w:rsidR="00A95B54">
        <w:rPr>
          <w:rFonts w:ascii="Arial" w:eastAsia="Times New Roman" w:hAnsi="Arial" w:cs="Arial"/>
          <w:b/>
          <w:bCs/>
          <w:sz w:val="30"/>
          <w:szCs w:val="30"/>
          <w:lang w:eastAsia="es-MX"/>
        </w:rPr>
        <w:t>I</w:t>
      </w:r>
      <w:r w:rsidR="007A4620" w:rsidRPr="007A4620">
        <w:rPr>
          <w:rFonts w:ascii="Arial" w:eastAsia="Times New Roman" w:hAnsi="Arial" w:cs="Arial"/>
          <w:b/>
          <w:bCs/>
          <w:sz w:val="30"/>
          <w:szCs w:val="30"/>
          <w:lang w:eastAsia="es-MX"/>
        </w:rPr>
        <w:t xml:space="preserve">ntegral </w:t>
      </w:r>
      <w:r w:rsidR="00A95B54">
        <w:rPr>
          <w:rFonts w:ascii="Arial" w:eastAsia="Times New Roman" w:hAnsi="Arial" w:cs="Arial"/>
          <w:b/>
          <w:bCs/>
          <w:sz w:val="30"/>
          <w:szCs w:val="30"/>
          <w:lang w:eastAsia="es-MX"/>
        </w:rPr>
        <w:t>de Atención a Turistas y Visitantes</w:t>
      </w:r>
    </w:p>
    <w:p w14:paraId="103A5097" w14:textId="77777777" w:rsidR="007A4620" w:rsidRDefault="007A4620"/>
    <w:tbl>
      <w:tblPr>
        <w:tblStyle w:val="Tablaconcuadrcula"/>
        <w:tblW w:w="0" w:type="auto"/>
        <w:tblInd w:w="-318" w:type="dxa"/>
        <w:tblLook w:val="04A0" w:firstRow="1" w:lastRow="0" w:firstColumn="1" w:lastColumn="0" w:noHBand="0" w:noVBand="1"/>
      </w:tblPr>
      <w:tblGrid>
        <w:gridCol w:w="10089"/>
      </w:tblGrid>
      <w:tr w:rsidR="004E7429" w:rsidRPr="006A1DD4" w14:paraId="7FFB4D68" w14:textId="77777777" w:rsidTr="003453C4">
        <w:tc>
          <w:tcPr>
            <w:tcW w:w="10207" w:type="dxa"/>
          </w:tcPr>
          <w:p w14:paraId="28326395" w14:textId="77777777" w:rsidR="005C3AE1" w:rsidRPr="006A1DD4" w:rsidRDefault="005C3AE1" w:rsidP="006564BF">
            <w:pPr>
              <w:shd w:val="clear" w:color="auto" w:fill="FFFFFF"/>
              <w:ind w:right="240"/>
              <w:jc w:val="both"/>
              <w:rPr>
                <w:rFonts w:ascii="Arial" w:eastAsia="Times New Roman" w:hAnsi="Arial" w:cs="Arial"/>
                <w:b/>
                <w:bCs/>
                <w:sz w:val="20"/>
                <w:szCs w:val="20"/>
                <w:lang w:eastAsia="es-MX"/>
              </w:rPr>
            </w:pPr>
          </w:p>
          <w:p w14:paraId="302323D8" w14:textId="12120868" w:rsidR="00E1641E" w:rsidRPr="006564BF" w:rsidRDefault="007A4620" w:rsidP="006564BF">
            <w:pPr>
              <w:widowControl w:val="0"/>
              <w:autoSpaceDE w:val="0"/>
              <w:autoSpaceDN w:val="0"/>
              <w:adjustRightInd w:val="0"/>
              <w:spacing w:after="240"/>
              <w:jc w:val="both"/>
              <w:rPr>
                <w:rFonts w:ascii="Arial" w:hAnsi="Arial" w:cs="Arial"/>
                <w:sz w:val="20"/>
                <w:szCs w:val="20"/>
              </w:rPr>
            </w:pPr>
            <w:r w:rsidRPr="006564BF">
              <w:rPr>
                <w:rFonts w:ascii="Arial" w:eastAsia="Times New Roman" w:hAnsi="Arial" w:cs="Arial"/>
                <w:b/>
                <w:sz w:val="20"/>
                <w:szCs w:val="20"/>
                <w:lang w:eastAsia="es-MX"/>
              </w:rPr>
              <w:t>El Municipio de Veracruz, Veracruz</w:t>
            </w:r>
            <w:r w:rsidRPr="006A1DD4">
              <w:rPr>
                <w:rFonts w:ascii="Arial" w:eastAsia="Times New Roman" w:hAnsi="Arial" w:cs="Arial"/>
                <w:sz w:val="20"/>
                <w:szCs w:val="20"/>
                <w:lang w:eastAsia="es-MX"/>
              </w:rPr>
              <w:t xml:space="preserve">, con domicilio </w:t>
            </w:r>
            <w:r w:rsidRPr="006564BF">
              <w:rPr>
                <w:rFonts w:ascii="Arial" w:eastAsia="Times New Roman" w:hAnsi="Arial" w:cs="Arial"/>
                <w:sz w:val="20"/>
                <w:szCs w:val="20"/>
                <w:lang w:eastAsia="es-MX"/>
              </w:rPr>
              <w:t xml:space="preserve">en </w:t>
            </w:r>
            <w:r w:rsidR="006564BF" w:rsidRPr="006564BF">
              <w:rPr>
                <w:rFonts w:ascii="Arial" w:hAnsi="Arial" w:cs="Arial"/>
                <w:color w:val="1D1D1D"/>
                <w:sz w:val="20"/>
                <w:szCs w:val="20"/>
                <w:lang w:val="es-ES"/>
              </w:rPr>
              <w:t xml:space="preserve">Calle Zaragoza s/n, esq. M. Molina, Col. Centro, </w:t>
            </w:r>
            <w:r w:rsidR="006564BF">
              <w:rPr>
                <w:rFonts w:ascii="Arial" w:hAnsi="Arial" w:cs="Arial"/>
                <w:color w:val="1D1D1D"/>
                <w:sz w:val="20"/>
                <w:szCs w:val="20"/>
                <w:lang w:val="es-ES"/>
              </w:rPr>
              <w:t>Veracruz,</w:t>
            </w:r>
            <w:r w:rsidR="006564BF" w:rsidRPr="006564BF">
              <w:rPr>
                <w:rFonts w:ascii="Arial" w:hAnsi="Arial" w:cs="Arial"/>
                <w:color w:val="1D1D1D"/>
                <w:sz w:val="20"/>
                <w:szCs w:val="20"/>
                <w:lang w:val="es-ES"/>
              </w:rPr>
              <w:t xml:space="preserve"> Ver</w:t>
            </w:r>
            <w:r w:rsidR="006564BF">
              <w:rPr>
                <w:rFonts w:ascii="Arial" w:hAnsi="Arial" w:cs="Arial"/>
                <w:color w:val="1D1D1D"/>
                <w:sz w:val="20"/>
                <w:szCs w:val="20"/>
                <w:lang w:val="es-ES"/>
              </w:rPr>
              <w:t>., C.P. 91700</w:t>
            </w:r>
            <w:r w:rsidRPr="006564BF">
              <w:rPr>
                <w:rFonts w:ascii="Arial" w:eastAsia="Times New Roman" w:hAnsi="Arial" w:cs="Arial"/>
                <w:sz w:val="20"/>
                <w:szCs w:val="20"/>
                <w:lang w:eastAsia="es-MX"/>
              </w:rPr>
              <w:t xml:space="preserve">, es el responsable del tratamiento de los datos personales que nos proporcione, los cuales serán protegidos conforme a lo dispuesto por la Ley 316 de Protección de Datos Personales en Posesión de Sujetos Obligados para el Estado de </w:t>
            </w:r>
            <w:r w:rsidR="006535C1" w:rsidRPr="006564BF">
              <w:rPr>
                <w:rFonts w:ascii="Arial" w:eastAsia="Times New Roman" w:hAnsi="Arial" w:cs="Arial"/>
                <w:sz w:val="20"/>
                <w:szCs w:val="20"/>
                <w:lang w:eastAsia="es-MX"/>
              </w:rPr>
              <w:t>Veracruz</w:t>
            </w:r>
            <w:r w:rsidR="006535C1">
              <w:rPr>
                <w:rFonts w:ascii="Arial" w:eastAsia="Times New Roman" w:hAnsi="Arial" w:cs="Arial"/>
                <w:sz w:val="20"/>
                <w:szCs w:val="20"/>
                <w:lang w:eastAsia="es-MX"/>
              </w:rPr>
              <w:t xml:space="preserve"> </w:t>
            </w:r>
            <w:r w:rsidR="006535C1" w:rsidRPr="006564BF">
              <w:rPr>
                <w:rFonts w:ascii="Arial" w:eastAsia="Times New Roman" w:hAnsi="Arial" w:cs="Arial"/>
                <w:sz w:val="20"/>
                <w:szCs w:val="20"/>
                <w:lang w:eastAsia="es-MX"/>
              </w:rPr>
              <w:t>y</w:t>
            </w:r>
            <w:r w:rsidRPr="006564BF">
              <w:rPr>
                <w:rFonts w:ascii="Arial" w:eastAsia="Times New Roman" w:hAnsi="Arial" w:cs="Arial"/>
                <w:sz w:val="20"/>
                <w:szCs w:val="20"/>
                <w:lang w:eastAsia="es-MX"/>
              </w:rPr>
              <w:t xml:space="preserve"> demás normatividad que resulte aplicable.</w:t>
            </w:r>
          </w:p>
          <w:p w14:paraId="4F22F1B4" w14:textId="77777777" w:rsidR="00E1641E" w:rsidRPr="006A1DD4" w:rsidRDefault="00E1641E" w:rsidP="00E1641E">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Finalidades del tratamiento</w:t>
            </w:r>
          </w:p>
          <w:p w14:paraId="0A9F773C" w14:textId="77777777" w:rsidR="00824B34" w:rsidRDefault="00E1641E" w:rsidP="005C3AE1">
            <w:pPr>
              <w:shd w:val="clear" w:color="auto" w:fill="FFFFFF"/>
              <w:ind w:right="240"/>
              <w:jc w:val="both"/>
              <w:rPr>
                <w:rFonts w:ascii="Arial" w:eastAsia="Times New Roman" w:hAnsi="Arial" w:cs="Arial"/>
                <w:color w:val="000000"/>
                <w:sz w:val="20"/>
                <w:szCs w:val="20"/>
                <w:lang w:eastAsia="es-MX"/>
              </w:rPr>
            </w:pPr>
            <w:r w:rsidRPr="006A1DD4">
              <w:rPr>
                <w:rFonts w:ascii="Arial" w:eastAsia="Times New Roman" w:hAnsi="Arial" w:cs="Arial"/>
                <w:color w:val="000000"/>
                <w:sz w:val="20"/>
                <w:szCs w:val="20"/>
                <w:lang w:eastAsia="es-MX"/>
              </w:rPr>
              <w:t xml:space="preserve">Los datos personales que recabamos de usted, los utilizaremos para las siguientes finalidades: </w:t>
            </w:r>
          </w:p>
          <w:p w14:paraId="66447393" w14:textId="77777777" w:rsidR="00A95B54" w:rsidRDefault="00A95B54" w:rsidP="005C3AE1">
            <w:pPr>
              <w:shd w:val="clear" w:color="auto" w:fill="FFFFFF"/>
              <w:ind w:right="240"/>
              <w:jc w:val="both"/>
              <w:rPr>
                <w:rFonts w:ascii="Arial" w:eastAsia="Times New Roman" w:hAnsi="Arial" w:cs="Arial"/>
                <w:color w:val="000000"/>
                <w:sz w:val="20"/>
                <w:szCs w:val="20"/>
                <w:lang w:eastAsia="es-MX"/>
              </w:rPr>
            </w:pPr>
          </w:p>
          <w:p w14:paraId="22AE0168" w14:textId="21AAA6FA" w:rsidR="005C3AE1" w:rsidRPr="00E06E31" w:rsidRDefault="005C3AE1" w:rsidP="005C3AE1">
            <w:pPr>
              <w:shd w:val="clear" w:color="auto" w:fill="FFFFFF"/>
              <w:ind w:right="240"/>
              <w:jc w:val="both"/>
              <w:rPr>
                <w:rFonts w:ascii="Arial" w:eastAsia="Times New Roman" w:hAnsi="Arial" w:cs="Arial"/>
                <w:b/>
                <w:sz w:val="20"/>
                <w:szCs w:val="20"/>
                <w:u w:val="single"/>
                <w:lang w:eastAsia="es-MX"/>
              </w:rPr>
            </w:pPr>
            <w:r w:rsidRPr="00E06E31">
              <w:rPr>
                <w:rFonts w:ascii="Arial" w:eastAsia="Times New Roman" w:hAnsi="Arial" w:cs="Arial"/>
                <w:b/>
                <w:sz w:val="20"/>
                <w:szCs w:val="20"/>
                <w:u w:val="single"/>
                <w:lang w:eastAsia="es-MX"/>
              </w:rPr>
              <w:t xml:space="preserve">Llevar una estadística del número de </w:t>
            </w:r>
            <w:r w:rsidR="00A95B54">
              <w:rPr>
                <w:rFonts w:ascii="Arial" w:eastAsia="Times New Roman" w:hAnsi="Arial" w:cs="Arial"/>
                <w:b/>
                <w:sz w:val="20"/>
                <w:szCs w:val="20"/>
                <w:u w:val="single"/>
                <w:lang w:eastAsia="es-MX"/>
              </w:rPr>
              <w:t>turistas que visitan el</w:t>
            </w:r>
            <w:r w:rsidR="00DC18DE" w:rsidRPr="00E06E31">
              <w:rPr>
                <w:rFonts w:ascii="Arial" w:eastAsia="Times New Roman" w:hAnsi="Arial" w:cs="Arial"/>
                <w:b/>
                <w:sz w:val="20"/>
                <w:szCs w:val="20"/>
                <w:u w:val="single"/>
                <w:lang w:eastAsia="es-MX"/>
              </w:rPr>
              <w:t xml:space="preserve"> Municipio de </w:t>
            </w:r>
            <w:r w:rsidRPr="00E06E31">
              <w:rPr>
                <w:rFonts w:ascii="Arial" w:eastAsia="Times New Roman" w:hAnsi="Arial" w:cs="Arial"/>
                <w:b/>
                <w:sz w:val="20"/>
                <w:szCs w:val="20"/>
                <w:u w:val="single"/>
                <w:lang w:eastAsia="es-MX"/>
              </w:rPr>
              <w:t>Veracruz</w:t>
            </w:r>
            <w:r w:rsidR="00ED6BE6">
              <w:rPr>
                <w:rFonts w:ascii="Arial" w:eastAsia="Times New Roman" w:hAnsi="Arial" w:cs="Arial"/>
                <w:b/>
                <w:sz w:val="20"/>
                <w:szCs w:val="20"/>
                <w:u w:val="single"/>
                <w:lang w:eastAsia="es-MX"/>
              </w:rPr>
              <w:t>,</w:t>
            </w:r>
            <w:r w:rsidR="00A95B54">
              <w:rPr>
                <w:rFonts w:ascii="Arial" w:eastAsia="Times New Roman" w:hAnsi="Arial" w:cs="Arial"/>
                <w:b/>
                <w:sz w:val="20"/>
                <w:szCs w:val="20"/>
                <w:u w:val="single"/>
                <w:lang w:eastAsia="es-MX"/>
              </w:rPr>
              <w:t xml:space="preserve"> as</w:t>
            </w:r>
            <w:r w:rsidR="006535C1">
              <w:rPr>
                <w:rFonts w:ascii="Arial" w:eastAsia="Times New Roman" w:hAnsi="Arial" w:cs="Arial"/>
                <w:b/>
                <w:sz w:val="20"/>
                <w:szCs w:val="20"/>
                <w:u w:val="single"/>
                <w:lang w:eastAsia="es-MX"/>
              </w:rPr>
              <w:t>í</w:t>
            </w:r>
            <w:r w:rsidR="00A95B54">
              <w:rPr>
                <w:rFonts w:ascii="Arial" w:eastAsia="Times New Roman" w:hAnsi="Arial" w:cs="Arial"/>
                <w:b/>
                <w:sz w:val="20"/>
                <w:szCs w:val="20"/>
                <w:u w:val="single"/>
                <w:lang w:eastAsia="es-MX"/>
              </w:rPr>
              <w:t xml:space="preserve"> como su procedencia.</w:t>
            </w:r>
          </w:p>
          <w:p w14:paraId="0878A6A3" w14:textId="77777777" w:rsidR="006564BF" w:rsidRPr="00E06E31" w:rsidRDefault="006564BF" w:rsidP="00E1641E">
            <w:pPr>
              <w:shd w:val="clear" w:color="auto" w:fill="FFFFFF"/>
              <w:tabs>
                <w:tab w:val="left" w:pos="2990"/>
              </w:tabs>
              <w:ind w:right="240"/>
              <w:jc w:val="both"/>
              <w:rPr>
                <w:rFonts w:ascii="Arial" w:eastAsia="Times New Roman" w:hAnsi="Arial" w:cs="Arial"/>
                <w:sz w:val="20"/>
                <w:szCs w:val="20"/>
                <w:lang w:eastAsia="es-MX"/>
              </w:rPr>
            </w:pPr>
          </w:p>
          <w:p w14:paraId="179D6301" w14:textId="77777777" w:rsidR="006564BF" w:rsidRPr="006A1DD4" w:rsidRDefault="006564BF" w:rsidP="006564BF">
            <w:pPr>
              <w:shd w:val="clear" w:color="auto" w:fill="FFFFFF"/>
              <w:ind w:right="240"/>
              <w:jc w:val="both"/>
              <w:rPr>
                <w:rFonts w:ascii="Arial" w:eastAsia="Times New Roman" w:hAnsi="Arial" w:cs="Arial"/>
                <w:color w:val="000000"/>
                <w:sz w:val="20"/>
                <w:szCs w:val="20"/>
                <w:lang w:eastAsia="es-MX"/>
              </w:rPr>
            </w:pPr>
            <w:r w:rsidRPr="00E06E31">
              <w:rPr>
                <w:rFonts w:ascii="Arial" w:eastAsia="Times New Roman" w:hAnsi="Arial" w:cs="Arial"/>
                <w:sz w:val="20"/>
                <w:szCs w:val="20"/>
                <w:lang w:eastAsia="es-MX"/>
              </w:rPr>
              <w:t xml:space="preserve">De manera adicional, se requiere su consentimiento </w:t>
            </w:r>
            <w:r w:rsidRPr="006A1DD4">
              <w:rPr>
                <w:rFonts w:ascii="Arial" w:eastAsia="Times New Roman" w:hAnsi="Arial" w:cs="Arial"/>
                <w:color w:val="000000"/>
                <w:sz w:val="20"/>
                <w:szCs w:val="20"/>
                <w:lang w:eastAsia="es-MX"/>
              </w:rPr>
              <w:t>para que los datos personales optativos solicitados sean utilizados con fines estadísticos sin que se haga identificables a los titulares, para mejorar los servicios e implementar medidas que resulten pertinentes que impulsen el ejercicio de los derechos ARCO, en caso de que lo desee marque la casilla siguiente:</w:t>
            </w:r>
          </w:p>
          <w:p w14:paraId="0BEBE227" w14:textId="77777777" w:rsidR="006564BF" w:rsidRPr="006A1DD4" w:rsidRDefault="006564BF" w:rsidP="006564BF">
            <w:pPr>
              <w:shd w:val="clear" w:color="auto" w:fill="FFFFFF"/>
              <w:ind w:right="240"/>
              <w:jc w:val="both"/>
              <w:rPr>
                <w:rFonts w:ascii="Arial" w:eastAsia="Times New Roman" w:hAnsi="Arial" w:cs="Arial"/>
                <w:color w:val="000000"/>
                <w:sz w:val="20"/>
                <w:szCs w:val="20"/>
                <w:lang w:eastAsia="es-MX"/>
              </w:rPr>
            </w:pPr>
          </w:p>
          <w:p w14:paraId="734F9BE6" w14:textId="2883B498" w:rsidR="006564BF" w:rsidRPr="006A1DD4" w:rsidRDefault="006564BF" w:rsidP="006564BF">
            <w:pPr>
              <w:pStyle w:val="Prrafodelista"/>
              <w:numPr>
                <w:ilvl w:val="0"/>
                <w:numId w:val="16"/>
              </w:numPr>
              <w:shd w:val="clear" w:color="auto" w:fill="FFFFFF"/>
              <w:ind w:right="240"/>
              <w:jc w:val="both"/>
              <w:rPr>
                <w:rFonts w:ascii="Arial" w:eastAsia="Times New Roman" w:hAnsi="Arial" w:cs="Arial"/>
                <w:color w:val="000000"/>
                <w:sz w:val="20"/>
                <w:szCs w:val="20"/>
                <w:lang w:eastAsia="es-MX"/>
              </w:rPr>
            </w:pPr>
            <w:r w:rsidRPr="006A1DD4">
              <w:rPr>
                <w:rFonts w:ascii="Arial" w:eastAsia="Times New Roman" w:hAnsi="Arial" w:cs="Arial"/>
                <w:color w:val="000000"/>
                <w:sz w:val="20"/>
                <w:szCs w:val="20"/>
                <w:lang w:eastAsia="es-MX"/>
              </w:rPr>
              <w:t>No otorg</w:t>
            </w:r>
            <w:r w:rsidR="00DC18DE">
              <w:rPr>
                <w:rFonts w:ascii="Arial" w:eastAsia="Times New Roman" w:hAnsi="Arial" w:cs="Arial"/>
                <w:color w:val="000000"/>
                <w:sz w:val="20"/>
                <w:szCs w:val="20"/>
                <w:lang w:eastAsia="es-MX"/>
              </w:rPr>
              <w:t>o</w:t>
            </w:r>
            <w:r w:rsidRPr="006A1DD4">
              <w:rPr>
                <w:rFonts w:ascii="Arial" w:eastAsia="Times New Roman" w:hAnsi="Arial" w:cs="Arial"/>
                <w:color w:val="000000"/>
                <w:sz w:val="20"/>
                <w:szCs w:val="20"/>
                <w:lang w:eastAsia="es-MX"/>
              </w:rPr>
              <w:t xml:space="preserve"> mi consentimiento para fines estadísticos (En caso, de haber marcado la casilla omita el llenado de la sección de información adicional</w:t>
            </w:r>
            <w:r w:rsidR="00D90CD5">
              <w:rPr>
                <w:rFonts w:ascii="Arial" w:eastAsia="Times New Roman" w:hAnsi="Arial" w:cs="Arial"/>
                <w:color w:val="000000"/>
                <w:sz w:val="20"/>
                <w:szCs w:val="20"/>
                <w:lang w:eastAsia="es-MX"/>
              </w:rPr>
              <w:t>)</w:t>
            </w:r>
            <w:r w:rsidRPr="006A1DD4">
              <w:rPr>
                <w:rFonts w:ascii="Arial" w:eastAsia="Times New Roman" w:hAnsi="Arial" w:cs="Arial"/>
                <w:color w:val="000000"/>
                <w:sz w:val="20"/>
                <w:szCs w:val="20"/>
                <w:lang w:eastAsia="es-MX"/>
              </w:rPr>
              <w:t>.</w:t>
            </w:r>
          </w:p>
          <w:p w14:paraId="501CCD6D" w14:textId="77777777" w:rsidR="006564BF" w:rsidRPr="006A1DD4" w:rsidRDefault="006564BF" w:rsidP="006564BF">
            <w:pPr>
              <w:shd w:val="clear" w:color="auto" w:fill="FFFFFF"/>
              <w:ind w:right="240"/>
              <w:jc w:val="both"/>
              <w:rPr>
                <w:rFonts w:ascii="Arial" w:eastAsia="Times New Roman" w:hAnsi="Arial" w:cs="Arial"/>
                <w:color w:val="000000"/>
                <w:sz w:val="20"/>
                <w:szCs w:val="20"/>
                <w:lang w:eastAsia="es-MX"/>
              </w:rPr>
            </w:pPr>
          </w:p>
          <w:p w14:paraId="37B9DC3D" w14:textId="4E26CA32" w:rsidR="00A95B54" w:rsidRPr="00A95B54" w:rsidRDefault="006564BF" w:rsidP="00A95B54">
            <w:pPr>
              <w:pStyle w:val="Encabezado"/>
              <w:tabs>
                <w:tab w:val="clear" w:pos="4419"/>
                <w:tab w:val="clear" w:pos="8838"/>
              </w:tabs>
              <w:jc w:val="both"/>
              <w:rPr>
                <w:rStyle w:val="Hipervnculo"/>
                <w:rFonts w:ascii="Arial" w:hAnsi="Arial" w:cs="Arial"/>
                <w:bCs/>
              </w:rPr>
            </w:pPr>
            <w:r w:rsidRPr="0017687A">
              <w:rPr>
                <w:rFonts w:ascii="Arial" w:eastAsia="Times New Roman" w:hAnsi="Arial" w:cs="Arial"/>
                <w:sz w:val="20"/>
                <w:szCs w:val="20"/>
                <w:lang w:eastAsia="es-MX"/>
              </w:rPr>
              <w:t>En caso de que no desee que sus datos personales sean tratados para estos fines adicionales, esta plataforma le permitirá indicarlo o usted puede manifestarlo así al correo electrónico</w:t>
            </w:r>
            <w:r w:rsidR="00A95B54">
              <w:rPr>
                <w:rFonts w:ascii="Arial" w:eastAsia="Times New Roman" w:hAnsi="Arial" w:cs="Arial"/>
                <w:sz w:val="20"/>
                <w:szCs w:val="20"/>
                <w:lang w:eastAsia="es-MX"/>
              </w:rPr>
              <w:t xml:space="preserve"> </w:t>
            </w:r>
            <w:r w:rsidR="00A95B54" w:rsidRPr="00A95B54">
              <w:rPr>
                <w:rStyle w:val="Hipervnculo"/>
                <w:rFonts w:ascii="Arial" w:hAnsi="Arial" w:cs="Arial"/>
              </w:rPr>
              <w:t>subdireccionturismo@veracruzmunicipio.gob.mx</w:t>
            </w:r>
          </w:p>
          <w:p w14:paraId="7744008F" w14:textId="7042E87F" w:rsidR="005465D4" w:rsidRPr="005465D4" w:rsidRDefault="005465D4" w:rsidP="00A95B54">
            <w:pPr>
              <w:pStyle w:val="Encabezado"/>
              <w:tabs>
                <w:tab w:val="clear" w:pos="4419"/>
                <w:tab w:val="clear" w:pos="8838"/>
              </w:tabs>
              <w:jc w:val="both"/>
              <w:rPr>
                <w:rStyle w:val="Hipervnculo"/>
                <w:rFonts w:ascii="Arial" w:hAnsi="Arial" w:cs="Arial"/>
                <w:bCs/>
              </w:rPr>
            </w:pPr>
          </w:p>
          <w:p w14:paraId="6662A576" w14:textId="77777777" w:rsidR="006564BF" w:rsidRPr="006564BF" w:rsidRDefault="006564BF" w:rsidP="00E1641E">
            <w:pPr>
              <w:shd w:val="clear" w:color="auto" w:fill="FFFFFF"/>
              <w:tabs>
                <w:tab w:val="left" w:pos="2990"/>
              </w:tabs>
              <w:ind w:right="240"/>
              <w:jc w:val="both"/>
              <w:rPr>
                <w:rFonts w:ascii="Arial" w:eastAsia="Times New Roman" w:hAnsi="Arial" w:cs="Arial"/>
                <w:sz w:val="20"/>
                <w:szCs w:val="20"/>
                <w:lang w:eastAsia="es-MX"/>
              </w:rPr>
            </w:pPr>
          </w:p>
          <w:p w14:paraId="71728F95" w14:textId="77777777" w:rsidR="00E1641E" w:rsidRPr="006A1DD4" w:rsidRDefault="00E1641E" w:rsidP="00E1641E">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Datos personales recabados</w:t>
            </w:r>
          </w:p>
          <w:p w14:paraId="52FB40A9" w14:textId="77777777" w:rsidR="003453C4" w:rsidRDefault="00E1641E" w:rsidP="00E1641E">
            <w:pPr>
              <w:shd w:val="clear" w:color="auto" w:fill="FFFFFF"/>
              <w:ind w:right="240"/>
              <w:jc w:val="both"/>
              <w:rPr>
                <w:rFonts w:ascii="Arial" w:eastAsia="Times New Roman" w:hAnsi="Arial" w:cs="Arial"/>
                <w:color w:val="000000"/>
                <w:sz w:val="20"/>
                <w:szCs w:val="20"/>
                <w:lang w:eastAsia="es-MX"/>
              </w:rPr>
            </w:pPr>
            <w:r w:rsidRPr="006A1DD4">
              <w:rPr>
                <w:rFonts w:ascii="Arial" w:eastAsia="Times New Roman" w:hAnsi="Arial" w:cs="Arial"/>
                <w:color w:val="000000"/>
                <w:sz w:val="20"/>
                <w:szCs w:val="20"/>
                <w:lang w:eastAsia="es-MX"/>
              </w:rPr>
              <w:t xml:space="preserve">Para las finalidades antes señaladas se solicitarán los siguientes datos personales: </w:t>
            </w:r>
          </w:p>
          <w:p w14:paraId="0BEC8537" w14:textId="77777777" w:rsidR="00EF11EE" w:rsidRDefault="00EF11EE" w:rsidP="00E1641E">
            <w:pPr>
              <w:shd w:val="clear" w:color="auto" w:fill="FFFFFF"/>
              <w:ind w:right="240"/>
              <w:jc w:val="both"/>
              <w:rPr>
                <w:rFonts w:ascii="Arial" w:eastAsia="Times New Roman" w:hAnsi="Arial" w:cs="Arial"/>
                <w:color w:val="000000"/>
                <w:sz w:val="20"/>
                <w:szCs w:val="20"/>
                <w:lang w:eastAsia="es-MX"/>
              </w:rPr>
            </w:pPr>
          </w:p>
          <w:p w14:paraId="42E3F9FF" w14:textId="5B7D9C4F" w:rsidR="00E1641E" w:rsidRDefault="005C3AE1" w:rsidP="00DC18DE">
            <w:pPr>
              <w:pStyle w:val="Prrafodelista"/>
              <w:numPr>
                <w:ilvl w:val="0"/>
                <w:numId w:val="22"/>
              </w:numPr>
              <w:shd w:val="clear" w:color="auto" w:fill="FFFFFF"/>
              <w:ind w:left="318" w:right="240" w:hanging="284"/>
              <w:jc w:val="both"/>
              <w:rPr>
                <w:rFonts w:ascii="Arial" w:eastAsia="Times New Roman" w:hAnsi="Arial" w:cs="Arial"/>
                <w:b/>
                <w:sz w:val="20"/>
                <w:szCs w:val="20"/>
                <w:lang w:eastAsia="es-MX"/>
              </w:rPr>
            </w:pPr>
            <w:r w:rsidRPr="00EF11EE">
              <w:rPr>
                <w:rFonts w:ascii="Arial" w:eastAsia="Times New Roman" w:hAnsi="Arial" w:cs="Arial"/>
                <w:b/>
                <w:sz w:val="20"/>
                <w:szCs w:val="20"/>
                <w:lang w:eastAsia="es-MX"/>
              </w:rPr>
              <w:t>NOMBRE COMPLETO</w:t>
            </w:r>
          </w:p>
          <w:p w14:paraId="2D95D8D6" w14:textId="267A4FDB" w:rsidR="00A95B54" w:rsidRPr="00DC18DE" w:rsidRDefault="00A95B54" w:rsidP="00DC18DE">
            <w:pPr>
              <w:pStyle w:val="Prrafodelista"/>
              <w:numPr>
                <w:ilvl w:val="0"/>
                <w:numId w:val="22"/>
              </w:numPr>
              <w:shd w:val="clear" w:color="auto" w:fill="FFFFFF"/>
              <w:ind w:left="318" w:right="240" w:hanging="284"/>
              <w:jc w:val="both"/>
              <w:rPr>
                <w:rFonts w:ascii="Arial" w:eastAsia="Times New Roman" w:hAnsi="Arial" w:cs="Arial"/>
                <w:b/>
                <w:sz w:val="20"/>
                <w:szCs w:val="20"/>
                <w:lang w:eastAsia="es-MX"/>
              </w:rPr>
            </w:pPr>
            <w:r>
              <w:rPr>
                <w:rFonts w:ascii="Arial" w:eastAsia="Times New Roman" w:hAnsi="Arial" w:cs="Arial"/>
                <w:b/>
                <w:sz w:val="20"/>
                <w:szCs w:val="20"/>
                <w:lang w:eastAsia="es-MX"/>
              </w:rPr>
              <w:t>PROCEDENCIA</w:t>
            </w:r>
          </w:p>
          <w:p w14:paraId="3EFA7EA8" w14:textId="77777777" w:rsidR="00E1641E" w:rsidRPr="00EF11EE" w:rsidRDefault="00E1641E" w:rsidP="00E1641E">
            <w:pPr>
              <w:shd w:val="clear" w:color="auto" w:fill="FFFFFF"/>
              <w:ind w:right="240"/>
              <w:jc w:val="both"/>
              <w:rPr>
                <w:rFonts w:ascii="Arial" w:eastAsia="Times New Roman" w:hAnsi="Arial" w:cs="Arial"/>
                <w:b/>
                <w:sz w:val="20"/>
                <w:szCs w:val="20"/>
                <w:lang w:eastAsia="es-MX"/>
              </w:rPr>
            </w:pPr>
          </w:p>
          <w:p w14:paraId="2AD9D6C3" w14:textId="77777777" w:rsidR="003453C4" w:rsidRPr="006A1DD4" w:rsidRDefault="003453C4" w:rsidP="003453C4">
            <w:pPr>
              <w:shd w:val="clear" w:color="auto" w:fill="FFFFFF"/>
              <w:ind w:right="240"/>
              <w:jc w:val="both"/>
              <w:rPr>
                <w:rFonts w:ascii="Arial" w:eastAsia="Times New Roman" w:hAnsi="Arial" w:cs="Arial"/>
                <w:b/>
                <w:sz w:val="20"/>
                <w:szCs w:val="20"/>
                <w:lang w:eastAsia="es-MX"/>
              </w:rPr>
            </w:pPr>
            <w:r w:rsidRPr="006A1DD4">
              <w:rPr>
                <w:rFonts w:ascii="Arial" w:eastAsia="Times New Roman" w:hAnsi="Arial" w:cs="Arial"/>
                <w:b/>
                <w:sz w:val="20"/>
                <w:szCs w:val="20"/>
                <w:lang w:eastAsia="es-MX"/>
              </w:rPr>
              <w:t>Fundamento legal</w:t>
            </w:r>
          </w:p>
          <w:p w14:paraId="2E89CD5E" w14:textId="2FA1C69A" w:rsidR="00D10DCC" w:rsidRPr="00D10DCC" w:rsidRDefault="00D10DCC" w:rsidP="003453C4">
            <w:pPr>
              <w:shd w:val="clear" w:color="auto" w:fill="FFFFFF"/>
              <w:ind w:right="240"/>
              <w:jc w:val="both"/>
              <w:rPr>
                <w:rFonts w:ascii="Arial" w:hAnsi="Arial" w:cs="Arial"/>
                <w:sz w:val="20"/>
                <w:szCs w:val="20"/>
              </w:rPr>
            </w:pPr>
            <w:r w:rsidRPr="00D10DCC">
              <w:rPr>
                <w:rFonts w:ascii="Arial" w:hAnsi="Arial" w:cs="Arial"/>
                <w:sz w:val="20"/>
                <w:szCs w:val="20"/>
              </w:rPr>
              <w:t xml:space="preserve">El fundamento para el tratamiento y transferencias de datos personales son: Artículo 6 de la Constitución Política de los Estados Unidos Mexicanos, artículos 7, 13, 14, 16, 17, 18, 21, 22, 24, 60, 66, 67, 68, 77, 133 y 155 de la Ley 316 de Protección de Datos Personales en Posesión de Sujetos Obligados en el Estado de Veracruz, Articulo 59 del Reglamento Interior de la Administración Pública del Municipio de Veracruz, Veracruz de Ignacio de la Llave. </w:t>
            </w:r>
          </w:p>
          <w:p w14:paraId="58C6A488" w14:textId="77777777" w:rsidR="00E1641E" w:rsidRPr="006A1DD4" w:rsidRDefault="00E1641E" w:rsidP="00E1641E">
            <w:pPr>
              <w:shd w:val="clear" w:color="auto" w:fill="FFFFFF"/>
              <w:ind w:right="240"/>
              <w:jc w:val="both"/>
              <w:rPr>
                <w:rFonts w:ascii="Arial" w:eastAsia="Times New Roman" w:hAnsi="Arial" w:cs="Arial"/>
                <w:color w:val="000000"/>
                <w:sz w:val="20"/>
                <w:szCs w:val="20"/>
                <w:lang w:eastAsia="es-MX"/>
              </w:rPr>
            </w:pPr>
          </w:p>
          <w:p w14:paraId="57A2CEB9" w14:textId="77777777" w:rsidR="00E1641E" w:rsidRPr="006A1DD4" w:rsidRDefault="00E1641E" w:rsidP="00E1641E">
            <w:pPr>
              <w:jc w:val="both"/>
              <w:rPr>
                <w:rFonts w:ascii="Arial" w:eastAsia="Times New Roman" w:hAnsi="Arial" w:cs="Arial"/>
                <w:sz w:val="20"/>
                <w:szCs w:val="20"/>
                <w:lang w:eastAsia="es-MX"/>
              </w:rPr>
            </w:pPr>
            <w:r w:rsidRPr="006A1DD4">
              <w:rPr>
                <w:rFonts w:ascii="Arial" w:eastAsia="Times New Roman" w:hAnsi="Arial" w:cs="Arial"/>
                <w:b/>
                <w:bCs/>
                <w:sz w:val="20"/>
                <w:szCs w:val="20"/>
                <w:lang w:eastAsia="es-MX"/>
              </w:rPr>
              <w:t>Transferencia de datos personales.</w:t>
            </w:r>
            <w:r w:rsidRPr="006A1DD4">
              <w:rPr>
                <w:rFonts w:ascii="Arial" w:eastAsia="Times New Roman" w:hAnsi="Arial" w:cs="Arial"/>
                <w:sz w:val="20"/>
                <w:szCs w:val="20"/>
                <w:lang w:eastAsia="es-MX"/>
              </w:rPr>
              <w:t xml:space="preserve"> </w:t>
            </w:r>
          </w:p>
          <w:p w14:paraId="1BE16D78" w14:textId="77777777" w:rsidR="00E1641E" w:rsidRPr="006A1DD4" w:rsidRDefault="003453C4" w:rsidP="00E1641E">
            <w:pPr>
              <w:shd w:val="clear" w:color="auto" w:fill="FFFFFF"/>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EXISTE TR</w:t>
            </w:r>
            <w:r w:rsidR="00EF11EE">
              <w:rPr>
                <w:rFonts w:ascii="Arial" w:eastAsia="Times New Roman" w:hAnsi="Arial" w:cs="Arial"/>
                <w:color w:val="000000"/>
                <w:sz w:val="20"/>
                <w:szCs w:val="20"/>
                <w:lang w:eastAsia="es-MX"/>
              </w:rPr>
              <w:t>ANSFERENCIA DE DATOS PERSONALES</w:t>
            </w:r>
            <w:r>
              <w:rPr>
                <w:rFonts w:ascii="Arial" w:eastAsia="Times New Roman" w:hAnsi="Arial" w:cs="Arial"/>
                <w:color w:val="000000"/>
                <w:sz w:val="20"/>
                <w:szCs w:val="20"/>
                <w:lang w:eastAsia="es-MX"/>
              </w:rPr>
              <w:t>.</w:t>
            </w:r>
          </w:p>
          <w:p w14:paraId="32315B67" w14:textId="77777777" w:rsidR="00E1641E" w:rsidRPr="006A1DD4" w:rsidRDefault="00E1641E" w:rsidP="00E1641E">
            <w:pPr>
              <w:shd w:val="clear" w:color="auto" w:fill="FFFFFF"/>
              <w:ind w:right="240"/>
              <w:jc w:val="both"/>
              <w:rPr>
                <w:rFonts w:ascii="Arial" w:eastAsia="Times New Roman" w:hAnsi="Arial" w:cs="Arial"/>
                <w:color w:val="000000"/>
                <w:sz w:val="20"/>
                <w:szCs w:val="20"/>
                <w:lang w:eastAsia="es-MX"/>
              </w:rPr>
            </w:pPr>
          </w:p>
          <w:p w14:paraId="2A8C4AD9" w14:textId="77777777" w:rsidR="00E1641E" w:rsidRPr="006A1DD4" w:rsidRDefault="00E1641E" w:rsidP="00E1641E">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Derechos ARCO</w:t>
            </w:r>
          </w:p>
          <w:p w14:paraId="632024CC" w14:textId="77777777" w:rsidR="00E1641E" w:rsidRDefault="00E1641E" w:rsidP="00E1641E">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ley (Cancelación); así como oponerse al uso de sus datos personales para fines específicos (Oposición). Estos derechos se conocen como derechos ARCO. </w:t>
            </w:r>
          </w:p>
          <w:p w14:paraId="5104BF84" w14:textId="77777777" w:rsidR="00FB0F6D" w:rsidRPr="006A1DD4" w:rsidRDefault="00FB0F6D" w:rsidP="00E1641E">
            <w:pPr>
              <w:jc w:val="both"/>
              <w:rPr>
                <w:rFonts w:ascii="Arial" w:eastAsia="Times New Roman" w:hAnsi="Arial" w:cs="Arial"/>
                <w:sz w:val="20"/>
                <w:szCs w:val="20"/>
                <w:lang w:eastAsia="es-MX"/>
              </w:rPr>
            </w:pPr>
          </w:p>
          <w:p w14:paraId="63308843" w14:textId="77777777" w:rsidR="00E1641E" w:rsidRPr="006A1DD4" w:rsidRDefault="00E1641E" w:rsidP="00E1641E">
            <w:pPr>
              <w:jc w:val="both"/>
              <w:rPr>
                <w:rFonts w:ascii="Arial" w:eastAsia="Times New Roman" w:hAnsi="Arial" w:cs="Arial"/>
                <w:sz w:val="20"/>
                <w:szCs w:val="20"/>
                <w:lang w:eastAsia="es-MX"/>
              </w:rPr>
            </w:pPr>
          </w:p>
          <w:p w14:paraId="57E87098" w14:textId="77777777" w:rsidR="00E1641E" w:rsidRPr="006A1DD4" w:rsidRDefault="00E1641E" w:rsidP="00E1641E">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Para el ejercicio de cualquiera de los derechos ARCO, usted podrá presentar solicitud por escrito ante la Unidad de Transparencia, formato o m</w:t>
            </w:r>
            <w:r w:rsidR="00EF11EE">
              <w:rPr>
                <w:rFonts w:ascii="Arial" w:eastAsia="Times New Roman" w:hAnsi="Arial" w:cs="Arial"/>
                <w:sz w:val="20"/>
                <w:szCs w:val="20"/>
                <w:lang w:eastAsia="es-MX"/>
              </w:rPr>
              <w:t xml:space="preserve">edio electrónico </w:t>
            </w:r>
            <w:r w:rsidR="00EF11EE" w:rsidRPr="00824B34">
              <w:rPr>
                <w:rFonts w:ascii="Arial" w:eastAsia="Times New Roman" w:hAnsi="Arial" w:cs="Arial"/>
                <w:b/>
                <w:sz w:val="20"/>
                <w:szCs w:val="20"/>
                <w:lang w:eastAsia="es-MX"/>
              </w:rPr>
              <w:t>transparencia@veracruzmunicipio.gob.mx</w:t>
            </w:r>
            <w:r w:rsidR="00EF11EE">
              <w:rPr>
                <w:rFonts w:ascii="Arial" w:eastAsia="Times New Roman" w:hAnsi="Arial" w:cs="Arial"/>
                <w:sz w:val="20"/>
                <w:szCs w:val="20"/>
                <w:lang w:eastAsia="es-MX"/>
              </w:rPr>
              <w:t>,</w:t>
            </w:r>
            <w:r w:rsidRPr="006A1DD4">
              <w:rPr>
                <w:rFonts w:ascii="Arial" w:eastAsia="Times New Roman" w:hAnsi="Arial" w:cs="Arial"/>
                <w:sz w:val="20"/>
                <w:szCs w:val="20"/>
                <w:lang w:eastAsia="es-MX"/>
              </w:rPr>
              <w:t xml:space="preserve"> la que deberá contener: </w:t>
            </w:r>
          </w:p>
          <w:p w14:paraId="0B345389" w14:textId="77777777" w:rsidR="00E1641E" w:rsidRPr="006A1DD4" w:rsidRDefault="00E1641E" w:rsidP="00E1641E">
            <w:pPr>
              <w:jc w:val="both"/>
              <w:rPr>
                <w:rFonts w:ascii="Arial" w:eastAsia="Times New Roman" w:hAnsi="Arial" w:cs="Arial"/>
                <w:sz w:val="20"/>
                <w:szCs w:val="20"/>
                <w:lang w:eastAsia="es-MX"/>
              </w:rPr>
            </w:pPr>
          </w:p>
          <w:p w14:paraId="717559DA"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El nombre del titular y su domicilio o cualquier otro medio para recibir notificaciones;</w:t>
            </w:r>
          </w:p>
          <w:p w14:paraId="3E04EB0B"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Los documentos que acrediten la identidad del titular, y en su caso, la personalidad e identidad de su representante;</w:t>
            </w:r>
          </w:p>
          <w:p w14:paraId="5DB9DFBC"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De ser posible, el área responsable que trata los datos personales;</w:t>
            </w:r>
          </w:p>
          <w:p w14:paraId="3EC907DD"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La descripción clara y precisa de los datos personales respecto de los que se busca ejercer alguno de los derechos ARCO, salvo que se trate del derecho de acceso;</w:t>
            </w:r>
          </w:p>
          <w:p w14:paraId="413F7796" w14:textId="1082BAB9"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La descripción del derecho ARCO que se pretende ejercer, o bien, lo que solicita el </w:t>
            </w:r>
            <w:r w:rsidR="00277F28" w:rsidRPr="006A1DD4">
              <w:rPr>
                <w:rFonts w:ascii="Arial" w:eastAsia="Times New Roman" w:hAnsi="Arial" w:cs="Arial"/>
                <w:sz w:val="20"/>
                <w:szCs w:val="20"/>
                <w:lang w:eastAsia="es-MX"/>
              </w:rPr>
              <w:t>titular y</w:t>
            </w:r>
          </w:p>
          <w:p w14:paraId="3ADB8837"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Cualquier otro elemento o documento que facilite la localización de los datos personales, en su caso.</w:t>
            </w:r>
          </w:p>
          <w:p w14:paraId="13056DD7" w14:textId="77777777" w:rsidR="00E1641E" w:rsidRPr="006A1DD4" w:rsidRDefault="00E1641E" w:rsidP="00E1641E">
            <w:pPr>
              <w:pStyle w:val="Prrafodelista"/>
              <w:jc w:val="both"/>
              <w:rPr>
                <w:rFonts w:ascii="Arial" w:eastAsia="Times New Roman" w:hAnsi="Arial" w:cs="Arial"/>
                <w:sz w:val="20"/>
                <w:szCs w:val="20"/>
                <w:lang w:eastAsia="es-MX"/>
              </w:rPr>
            </w:pPr>
          </w:p>
          <w:p w14:paraId="52538C00" w14:textId="7511B447" w:rsidR="00E1641E" w:rsidRPr="006A1DD4" w:rsidRDefault="00E1641E" w:rsidP="00E1641E">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w:t>
            </w:r>
            <w:r w:rsidR="00277F28">
              <w:rPr>
                <w:rFonts w:ascii="Arial" w:eastAsia="Times New Roman" w:hAnsi="Arial" w:cs="Arial"/>
                <w:sz w:val="20"/>
                <w:szCs w:val="20"/>
                <w:lang w:eastAsia="es-MX"/>
              </w:rPr>
              <w:t xml:space="preserve"> se</w:t>
            </w:r>
            <w:r w:rsidRPr="006A1DD4">
              <w:rPr>
                <w:rFonts w:ascii="Arial" w:eastAsia="Times New Roman" w:hAnsi="Arial" w:cs="Arial"/>
                <w:sz w:val="20"/>
                <w:szCs w:val="20"/>
                <w:lang w:eastAsia="es-MX"/>
              </w:rPr>
              <w:t xml:space="preserve"> está de acuerdo, siempre que no sea un requisito obligatorio.</w:t>
            </w:r>
          </w:p>
          <w:p w14:paraId="6A2EACFF" w14:textId="77777777" w:rsidR="00E1641E" w:rsidRPr="006A1DD4" w:rsidRDefault="00E1641E" w:rsidP="00E1641E">
            <w:pPr>
              <w:jc w:val="both"/>
              <w:rPr>
                <w:rFonts w:ascii="Arial" w:eastAsia="Times New Roman" w:hAnsi="Arial" w:cs="Arial"/>
                <w:sz w:val="20"/>
                <w:szCs w:val="20"/>
                <w:lang w:eastAsia="es-MX"/>
              </w:rPr>
            </w:pPr>
          </w:p>
          <w:p w14:paraId="1BAF9A0A" w14:textId="32E20101" w:rsidR="00E1641E" w:rsidRPr="006A1DD4" w:rsidRDefault="00E1641E" w:rsidP="00E1641E">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3AB53E96" w14:textId="77777777" w:rsidR="00E1641E" w:rsidRPr="0017687A" w:rsidRDefault="00E1641E" w:rsidP="00E1641E">
            <w:pPr>
              <w:jc w:val="both"/>
              <w:rPr>
                <w:rFonts w:ascii="Arial" w:eastAsia="Times New Roman" w:hAnsi="Arial" w:cs="Arial"/>
                <w:sz w:val="20"/>
                <w:szCs w:val="20"/>
                <w:lang w:eastAsia="es-MX"/>
              </w:rPr>
            </w:pPr>
          </w:p>
          <w:p w14:paraId="562EC8DF" w14:textId="77777777" w:rsidR="00E1641E" w:rsidRPr="0017687A" w:rsidRDefault="00E1641E" w:rsidP="00E1641E">
            <w:pPr>
              <w:jc w:val="both"/>
              <w:rPr>
                <w:rFonts w:ascii="Arial" w:eastAsia="Times New Roman" w:hAnsi="Arial" w:cs="Arial"/>
                <w:b/>
                <w:sz w:val="20"/>
                <w:szCs w:val="20"/>
                <w:lang w:eastAsia="es-MX"/>
              </w:rPr>
            </w:pPr>
            <w:r w:rsidRPr="0017687A">
              <w:rPr>
                <w:rFonts w:ascii="Arial" w:eastAsia="Times New Roman" w:hAnsi="Arial" w:cs="Arial"/>
                <w:b/>
                <w:sz w:val="20"/>
                <w:szCs w:val="20"/>
                <w:lang w:eastAsia="es-MX"/>
              </w:rPr>
              <w:t xml:space="preserve">Datos de la Unidad de Transparencia </w:t>
            </w:r>
          </w:p>
          <w:p w14:paraId="5BDCFEAF" w14:textId="021AC8F8" w:rsidR="00E1641E" w:rsidRPr="0017687A" w:rsidRDefault="00E1641E" w:rsidP="00E1641E">
            <w:pPr>
              <w:jc w:val="both"/>
              <w:rPr>
                <w:rFonts w:ascii="Arial" w:eastAsia="Times New Roman" w:hAnsi="Arial" w:cs="Arial"/>
                <w:sz w:val="20"/>
                <w:szCs w:val="20"/>
                <w:lang w:eastAsia="es-MX"/>
              </w:rPr>
            </w:pPr>
            <w:r w:rsidRPr="0017687A">
              <w:rPr>
                <w:rFonts w:ascii="Arial" w:eastAsia="Times New Roman" w:hAnsi="Arial" w:cs="Arial"/>
                <w:sz w:val="20"/>
                <w:szCs w:val="20"/>
                <w:lang w:eastAsia="es-MX"/>
              </w:rPr>
              <w:t>Domicilio:</w:t>
            </w:r>
            <w:r w:rsidR="00EF11EE" w:rsidRPr="0017687A">
              <w:rPr>
                <w:rFonts w:ascii="Arial" w:eastAsia="Times New Roman" w:hAnsi="Arial" w:cs="Arial"/>
                <w:sz w:val="20"/>
                <w:szCs w:val="20"/>
                <w:lang w:eastAsia="es-MX"/>
              </w:rPr>
              <w:t xml:space="preserve"> </w:t>
            </w:r>
            <w:r w:rsidR="00DC18DE" w:rsidRPr="0017687A">
              <w:rPr>
                <w:rFonts w:ascii="Arial" w:eastAsia="Times New Roman" w:hAnsi="Arial" w:cs="Arial"/>
                <w:sz w:val="20"/>
                <w:szCs w:val="20"/>
                <w:lang w:eastAsia="es-MX"/>
              </w:rPr>
              <w:t>Altos</w:t>
            </w:r>
            <w:r w:rsidR="00EF11EE" w:rsidRPr="0017687A">
              <w:rPr>
                <w:rFonts w:ascii="Arial" w:eastAsia="Times New Roman" w:hAnsi="Arial" w:cs="Arial"/>
                <w:sz w:val="20"/>
                <w:szCs w:val="20"/>
                <w:lang w:eastAsia="es-MX"/>
              </w:rPr>
              <w:t xml:space="preserve"> de Palacio </w:t>
            </w:r>
            <w:r w:rsidR="00BB7789" w:rsidRPr="0017687A">
              <w:rPr>
                <w:rFonts w:ascii="Arial" w:eastAsia="Times New Roman" w:hAnsi="Arial" w:cs="Arial"/>
                <w:sz w:val="20"/>
                <w:szCs w:val="20"/>
                <w:lang w:eastAsia="es-MX"/>
              </w:rPr>
              <w:t>Municipal, Zaragoza</w:t>
            </w:r>
            <w:r w:rsidR="00CC4DAB" w:rsidRPr="0017687A">
              <w:rPr>
                <w:rFonts w:ascii="Arial" w:eastAsia="Times New Roman" w:hAnsi="Arial" w:cs="Arial"/>
                <w:sz w:val="20"/>
                <w:szCs w:val="20"/>
                <w:lang w:eastAsia="es-MX"/>
              </w:rPr>
              <w:t xml:space="preserve"> s/n, Col. Centro</w:t>
            </w:r>
            <w:r w:rsidR="00BB7789" w:rsidRPr="0017687A">
              <w:rPr>
                <w:rFonts w:ascii="Arial" w:eastAsia="Times New Roman" w:hAnsi="Arial" w:cs="Arial"/>
                <w:sz w:val="20"/>
                <w:szCs w:val="20"/>
                <w:lang w:eastAsia="es-MX"/>
              </w:rPr>
              <w:t>. C.P. 91700.</w:t>
            </w:r>
          </w:p>
          <w:p w14:paraId="48235A16" w14:textId="3E4CE259" w:rsidR="00E1641E" w:rsidRPr="0017687A" w:rsidRDefault="00E1641E" w:rsidP="00E1641E">
            <w:pPr>
              <w:jc w:val="both"/>
              <w:rPr>
                <w:rFonts w:ascii="Arial" w:eastAsia="Times New Roman" w:hAnsi="Arial" w:cs="Arial"/>
                <w:sz w:val="20"/>
                <w:szCs w:val="20"/>
                <w:lang w:eastAsia="es-MX"/>
              </w:rPr>
            </w:pPr>
            <w:r w:rsidRPr="0017687A">
              <w:rPr>
                <w:rFonts w:ascii="Arial" w:eastAsia="Times New Roman" w:hAnsi="Arial" w:cs="Arial"/>
                <w:sz w:val="20"/>
                <w:szCs w:val="20"/>
                <w:lang w:eastAsia="es-MX"/>
              </w:rPr>
              <w:t xml:space="preserve">Teléfono: </w:t>
            </w:r>
            <w:r w:rsidR="00BB7789" w:rsidRPr="0017687A">
              <w:rPr>
                <w:rFonts w:ascii="Arial" w:eastAsia="Times New Roman" w:hAnsi="Arial" w:cs="Arial"/>
                <w:sz w:val="20"/>
                <w:szCs w:val="20"/>
                <w:lang w:eastAsia="es-MX"/>
              </w:rPr>
              <w:t>(22</w:t>
            </w:r>
            <w:r w:rsidR="00277F28" w:rsidRPr="0017687A">
              <w:rPr>
                <w:rFonts w:ascii="Arial" w:eastAsia="Times New Roman" w:hAnsi="Arial" w:cs="Arial"/>
                <w:sz w:val="20"/>
                <w:szCs w:val="20"/>
                <w:lang w:eastAsia="es-MX"/>
              </w:rPr>
              <w:t>9</w:t>
            </w:r>
            <w:r w:rsidR="00BB7789" w:rsidRPr="0017687A">
              <w:rPr>
                <w:rFonts w:ascii="Arial" w:eastAsia="Times New Roman" w:hAnsi="Arial" w:cs="Arial"/>
                <w:sz w:val="20"/>
                <w:szCs w:val="20"/>
                <w:lang w:eastAsia="es-MX"/>
              </w:rPr>
              <w:t xml:space="preserve">) </w:t>
            </w:r>
            <w:r w:rsidR="00277F28" w:rsidRPr="0017687A">
              <w:rPr>
                <w:rFonts w:ascii="Arial" w:eastAsia="Times New Roman" w:hAnsi="Arial" w:cs="Arial"/>
                <w:sz w:val="20"/>
                <w:szCs w:val="20"/>
                <w:lang w:eastAsia="es-MX"/>
              </w:rPr>
              <w:t>2</w:t>
            </w:r>
            <w:r w:rsidR="00BB7789" w:rsidRPr="0017687A">
              <w:rPr>
                <w:rFonts w:ascii="Arial" w:eastAsia="Times New Roman" w:hAnsi="Arial" w:cs="Arial"/>
                <w:sz w:val="20"/>
                <w:szCs w:val="20"/>
                <w:lang w:eastAsia="es-MX"/>
              </w:rPr>
              <w:t>0020</w:t>
            </w:r>
            <w:r w:rsidR="00277F28" w:rsidRPr="0017687A">
              <w:rPr>
                <w:rFonts w:ascii="Arial" w:eastAsia="Times New Roman" w:hAnsi="Arial" w:cs="Arial"/>
                <w:sz w:val="20"/>
                <w:szCs w:val="20"/>
                <w:lang w:eastAsia="es-MX"/>
              </w:rPr>
              <w:t>00 ext. 1214 y (229) 2002051</w:t>
            </w:r>
          </w:p>
          <w:p w14:paraId="0F43E805" w14:textId="77777777" w:rsidR="00BB7789" w:rsidRPr="0017687A" w:rsidRDefault="00E1641E" w:rsidP="00E1641E">
            <w:pPr>
              <w:jc w:val="both"/>
              <w:rPr>
                <w:rFonts w:ascii="Arial" w:eastAsia="Times New Roman" w:hAnsi="Arial" w:cs="Arial"/>
                <w:sz w:val="20"/>
                <w:szCs w:val="20"/>
                <w:lang w:eastAsia="es-MX"/>
              </w:rPr>
            </w:pPr>
            <w:r w:rsidRPr="0017687A">
              <w:rPr>
                <w:rFonts w:ascii="Arial" w:eastAsia="Times New Roman" w:hAnsi="Arial" w:cs="Arial"/>
                <w:sz w:val="20"/>
                <w:szCs w:val="20"/>
                <w:lang w:eastAsia="es-MX"/>
              </w:rPr>
              <w:t>Correo electrónico institucional:</w:t>
            </w:r>
            <w:r w:rsidR="00BB7789" w:rsidRPr="0017687A">
              <w:rPr>
                <w:rFonts w:ascii="Arial" w:eastAsia="Times New Roman" w:hAnsi="Arial" w:cs="Arial"/>
                <w:sz w:val="20"/>
                <w:szCs w:val="20"/>
                <w:lang w:eastAsia="es-MX"/>
              </w:rPr>
              <w:t xml:space="preserve"> </w:t>
            </w:r>
            <w:hyperlink r:id="rId10" w:history="1">
              <w:r w:rsidR="00BB7789" w:rsidRPr="0017687A">
                <w:rPr>
                  <w:rStyle w:val="Hipervnculo"/>
                  <w:rFonts w:ascii="Arial" w:eastAsia="Times New Roman" w:hAnsi="Arial" w:cs="Arial"/>
                  <w:color w:val="auto"/>
                  <w:sz w:val="20"/>
                  <w:szCs w:val="20"/>
                  <w:lang w:eastAsia="es-MX"/>
                </w:rPr>
                <w:t>transparencia@veracruzmunicipio.gob.mx</w:t>
              </w:r>
            </w:hyperlink>
            <w:r w:rsidR="00BB7789" w:rsidRPr="0017687A">
              <w:rPr>
                <w:rFonts w:ascii="Arial" w:eastAsia="Times New Roman" w:hAnsi="Arial" w:cs="Arial"/>
                <w:sz w:val="20"/>
                <w:szCs w:val="20"/>
                <w:lang w:eastAsia="es-MX"/>
              </w:rPr>
              <w:t>.</w:t>
            </w:r>
          </w:p>
          <w:p w14:paraId="3B28BC1E" w14:textId="77777777" w:rsidR="00BB7789" w:rsidRPr="0017687A" w:rsidRDefault="00BB7789" w:rsidP="00E1641E">
            <w:pPr>
              <w:jc w:val="both"/>
              <w:rPr>
                <w:rFonts w:ascii="Arial" w:eastAsia="Times New Roman" w:hAnsi="Arial" w:cs="Arial"/>
                <w:sz w:val="20"/>
                <w:szCs w:val="20"/>
                <w:lang w:eastAsia="es-MX"/>
              </w:rPr>
            </w:pPr>
          </w:p>
          <w:p w14:paraId="24C59C7F" w14:textId="77777777" w:rsidR="00E1641E" w:rsidRPr="0017687A" w:rsidRDefault="00BB7789" w:rsidP="00E1641E">
            <w:pPr>
              <w:jc w:val="both"/>
              <w:rPr>
                <w:rFonts w:ascii="Arial" w:eastAsia="Times New Roman" w:hAnsi="Arial" w:cs="Arial"/>
                <w:b/>
                <w:bCs/>
                <w:sz w:val="20"/>
                <w:szCs w:val="20"/>
                <w:lang w:eastAsia="es-MX"/>
              </w:rPr>
            </w:pPr>
            <w:r w:rsidRPr="0017687A">
              <w:rPr>
                <w:rFonts w:ascii="Arial" w:eastAsia="Times New Roman" w:hAnsi="Arial" w:cs="Arial"/>
                <w:b/>
                <w:sz w:val="20"/>
                <w:szCs w:val="20"/>
                <w:lang w:eastAsia="es-MX"/>
              </w:rPr>
              <w:t>C</w:t>
            </w:r>
            <w:r w:rsidR="00E1641E" w:rsidRPr="0017687A">
              <w:rPr>
                <w:rFonts w:ascii="Arial" w:eastAsia="Times New Roman" w:hAnsi="Arial" w:cs="Arial"/>
                <w:b/>
                <w:bCs/>
                <w:sz w:val="20"/>
                <w:szCs w:val="20"/>
                <w:lang w:eastAsia="es-MX"/>
              </w:rPr>
              <w:t>ambios al Aviso de Privacidad</w:t>
            </w:r>
          </w:p>
          <w:p w14:paraId="4C11868F" w14:textId="77777777" w:rsidR="00E1641E" w:rsidRPr="0017687A" w:rsidRDefault="00E1641E" w:rsidP="00E1641E">
            <w:pPr>
              <w:jc w:val="both"/>
              <w:rPr>
                <w:rFonts w:ascii="Arial" w:eastAsia="Times New Roman" w:hAnsi="Arial" w:cs="Arial"/>
                <w:sz w:val="20"/>
                <w:szCs w:val="20"/>
                <w:lang w:eastAsia="es-MX"/>
              </w:rPr>
            </w:pPr>
            <w:r w:rsidRPr="0017687A">
              <w:rPr>
                <w:rFonts w:ascii="Arial" w:eastAsia="Times New Roman" w:hAnsi="Arial" w:cs="Arial"/>
                <w:sz w:val="20"/>
                <w:szCs w:val="20"/>
                <w:lang w:eastAsia="es-MX"/>
              </w:rPr>
              <w:t>En caso de realizar alguna modificación al Aviso de Privacidad, se le hará de su conocimiento mediante:</w:t>
            </w:r>
            <w:r w:rsidR="00BB7789" w:rsidRPr="0017687A">
              <w:rPr>
                <w:rFonts w:ascii="Arial" w:eastAsia="Times New Roman" w:hAnsi="Arial" w:cs="Arial"/>
                <w:sz w:val="20"/>
                <w:szCs w:val="20"/>
                <w:lang w:eastAsia="es-MX"/>
              </w:rPr>
              <w:t xml:space="preserve"> Correo electrónico.</w:t>
            </w:r>
          </w:p>
          <w:p w14:paraId="2FB9A4FD" w14:textId="26944886" w:rsidR="004E7429" w:rsidRPr="006A1DD4" w:rsidRDefault="004E7429" w:rsidP="000D7EC6">
            <w:pPr>
              <w:jc w:val="both"/>
              <w:rPr>
                <w:rFonts w:ascii="Arial" w:hAnsi="Arial" w:cs="Arial"/>
                <w:b/>
                <w:sz w:val="18"/>
                <w:szCs w:val="18"/>
              </w:rPr>
            </w:pPr>
          </w:p>
        </w:tc>
      </w:tr>
    </w:tbl>
    <w:p w14:paraId="66D58444" w14:textId="77777777" w:rsidR="00717A98" w:rsidRPr="006A1DD4" w:rsidRDefault="00717A98" w:rsidP="00F2157C">
      <w:pPr>
        <w:rPr>
          <w:rFonts w:ascii="Arial" w:hAnsi="Arial" w:cs="Arial"/>
          <w:sz w:val="24"/>
          <w:szCs w:val="24"/>
        </w:rPr>
      </w:pPr>
    </w:p>
    <w:p w14:paraId="28401DB7" w14:textId="77777777" w:rsidR="008D77BA" w:rsidRDefault="008D77BA">
      <w:pPr>
        <w:rPr>
          <w:rFonts w:ascii="Arial" w:hAnsi="Arial" w:cs="Arial"/>
          <w:b/>
          <w:sz w:val="24"/>
          <w:szCs w:val="24"/>
        </w:rPr>
      </w:pPr>
    </w:p>
    <w:p w14:paraId="3EC0B65E" w14:textId="77777777" w:rsidR="003453C4" w:rsidRDefault="003453C4">
      <w:pPr>
        <w:rPr>
          <w:rFonts w:ascii="Arial" w:hAnsi="Arial" w:cs="Arial"/>
          <w:b/>
          <w:sz w:val="24"/>
          <w:szCs w:val="24"/>
        </w:rPr>
      </w:pPr>
    </w:p>
    <w:p w14:paraId="02211988" w14:textId="77777777" w:rsidR="003453C4" w:rsidRDefault="003453C4">
      <w:pPr>
        <w:rPr>
          <w:rFonts w:ascii="Arial" w:hAnsi="Arial" w:cs="Arial"/>
          <w:b/>
          <w:sz w:val="24"/>
          <w:szCs w:val="24"/>
        </w:rPr>
      </w:pPr>
    </w:p>
    <w:p w14:paraId="4ADD20AA" w14:textId="77777777" w:rsidR="003453C4" w:rsidRDefault="003453C4">
      <w:pPr>
        <w:rPr>
          <w:rFonts w:ascii="Arial" w:hAnsi="Arial" w:cs="Arial"/>
          <w:b/>
          <w:sz w:val="24"/>
          <w:szCs w:val="24"/>
        </w:rPr>
      </w:pPr>
    </w:p>
    <w:p w14:paraId="203B04AF" w14:textId="77777777" w:rsidR="003453C4" w:rsidRDefault="003453C4">
      <w:pPr>
        <w:rPr>
          <w:rFonts w:ascii="Arial" w:hAnsi="Arial" w:cs="Arial"/>
          <w:b/>
          <w:sz w:val="24"/>
          <w:szCs w:val="24"/>
        </w:rPr>
      </w:pPr>
    </w:p>
    <w:p w14:paraId="132F7FC6" w14:textId="77777777" w:rsidR="003453C4" w:rsidRDefault="003453C4">
      <w:pPr>
        <w:rPr>
          <w:rFonts w:ascii="Arial" w:hAnsi="Arial" w:cs="Arial"/>
          <w:b/>
          <w:sz w:val="24"/>
          <w:szCs w:val="24"/>
        </w:rPr>
      </w:pPr>
    </w:p>
    <w:p w14:paraId="20458C60" w14:textId="77777777" w:rsidR="003453C4" w:rsidRDefault="003453C4">
      <w:pPr>
        <w:rPr>
          <w:rFonts w:ascii="Arial" w:hAnsi="Arial" w:cs="Arial"/>
          <w:b/>
          <w:sz w:val="24"/>
          <w:szCs w:val="24"/>
        </w:rPr>
      </w:pPr>
    </w:p>
    <w:p w14:paraId="2726F041" w14:textId="77777777" w:rsidR="003453C4" w:rsidRDefault="003453C4">
      <w:pPr>
        <w:rPr>
          <w:rFonts w:ascii="Arial" w:hAnsi="Arial" w:cs="Arial"/>
          <w:b/>
          <w:sz w:val="24"/>
          <w:szCs w:val="24"/>
        </w:rPr>
      </w:pPr>
    </w:p>
    <w:p w14:paraId="1BDBBBFE"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57C7B299"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231B81AF"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714AD1D7"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5E6118F1"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4E06CEDC" w14:textId="77777777" w:rsidR="00DF45F9" w:rsidRDefault="00DF45F9" w:rsidP="00DF45F9">
      <w:pPr>
        <w:widowControl w:val="0"/>
        <w:autoSpaceDE w:val="0"/>
        <w:autoSpaceDN w:val="0"/>
        <w:adjustRightInd w:val="0"/>
        <w:spacing w:line="360" w:lineRule="auto"/>
        <w:jc w:val="center"/>
        <w:rPr>
          <w:rFonts w:ascii="Myanmar Sangam MN" w:hAnsi="Myanmar Sangam MN" w:cs="Arial"/>
          <w:sz w:val="18"/>
          <w:szCs w:val="18"/>
        </w:rPr>
      </w:pPr>
      <w:r>
        <w:rPr>
          <w:rFonts w:ascii="Myanmar Sangam MN" w:hAnsi="Myanmar Sangam MN" w:cs="Arial"/>
          <w:color w:val="1D1D1D"/>
          <w:sz w:val="18"/>
          <w:szCs w:val="18"/>
        </w:rPr>
        <w:t xml:space="preserve">Av. Ignacio </w:t>
      </w:r>
      <w:proofErr w:type="gramStart"/>
      <w:r>
        <w:rPr>
          <w:rFonts w:ascii="Myanmar Sangam MN" w:hAnsi="Myanmar Sangam MN" w:cs="Arial"/>
          <w:color w:val="1D1D1D"/>
          <w:sz w:val="18"/>
          <w:szCs w:val="18"/>
        </w:rPr>
        <w:t>Zaragoza  s</w:t>
      </w:r>
      <w:proofErr w:type="gramEnd"/>
      <w:r>
        <w:rPr>
          <w:rFonts w:ascii="Myanmar Sangam MN" w:hAnsi="Myanmar Sangam MN" w:cs="Arial"/>
          <w:color w:val="1D1D1D"/>
          <w:sz w:val="18"/>
          <w:szCs w:val="18"/>
        </w:rPr>
        <w:t>/n,  Col. Centro  tel. 01 229 200 2000</w:t>
      </w:r>
    </w:p>
    <w:p w14:paraId="3DF45DCA" w14:textId="433DEC46" w:rsidR="003453C4" w:rsidRPr="00277F28" w:rsidRDefault="00DF45F9" w:rsidP="00277F28">
      <w:pPr>
        <w:widowControl w:val="0"/>
        <w:autoSpaceDE w:val="0"/>
        <w:autoSpaceDN w:val="0"/>
        <w:adjustRightInd w:val="0"/>
        <w:spacing w:line="360" w:lineRule="auto"/>
        <w:jc w:val="center"/>
        <w:rPr>
          <w:rFonts w:ascii="Myanmar Sangam MN" w:hAnsi="Myanmar Sangam MN" w:cs="Arial"/>
          <w:sz w:val="18"/>
          <w:szCs w:val="18"/>
        </w:rPr>
      </w:pPr>
      <w:r>
        <w:rPr>
          <w:rFonts w:ascii="Myanmar Sangam MN" w:hAnsi="Myanmar Sangam MN" w:cs="Arial"/>
          <w:b/>
          <w:sz w:val="18"/>
          <w:szCs w:val="18"/>
        </w:rPr>
        <w:t>“</w:t>
      </w:r>
      <w:r w:rsidR="00E94C38">
        <w:rPr>
          <w:rFonts w:ascii="Myanmar Sangam MN" w:hAnsi="Myanmar Sangam MN" w:cs="Arial"/>
          <w:b/>
          <w:sz w:val="18"/>
          <w:szCs w:val="18"/>
        </w:rPr>
        <w:t>Nuestra Casa, Nuestro Puerto</w:t>
      </w:r>
      <w:r>
        <w:rPr>
          <w:rFonts w:ascii="Myanmar Sangam MN" w:hAnsi="Myanmar Sangam MN" w:cs="Arial"/>
          <w:b/>
          <w:sz w:val="18"/>
          <w:szCs w:val="18"/>
        </w:rPr>
        <w:t>”</w:t>
      </w:r>
    </w:p>
    <w:sectPr w:rsidR="003453C4" w:rsidRPr="00277F28" w:rsidSect="004B1AE9">
      <w:pgSz w:w="12240" w:h="15840" w:code="1"/>
      <w:pgMar w:top="851" w:right="104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31A66" w14:textId="77777777" w:rsidR="00C87EBE" w:rsidRDefault="00C87EBE" w:rsidP="00373B3B">
      <w:r>
        <w:separator/>
      </w:r>
    </w:p>
  </w:endnote>
  <w:endnote w:type="continuationSeparator" w:id="0">
    <w:p w14:paraId="00C10816" w14:textId="77777777" w:rsidR="00C87EBE" w:rsidRDefault="00C87EBE" w:rsidP="0037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anmar Sangam MN">
    <w:altName w:val="Times New Roman"/>
    <w:charset w:val="00"/>
    <w:family w:val="auto"/>
    <w:pitch w:val="variable"/>
    <w:sig w:usb0="00000003" w:usb1="0000204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C2EB" w14:textId="77777777" w:rsidR="00C87EBE" w:rsidRDefault="00C87EBE" w:rsidP="00373B3B">
      <w:r>
        <w:separator/>
      </w:r>
    </w:p>
  </w:footnote>
  <w:footnote w:type="continuationSeparator" w:id="0">
    <w:p w14:paraId="5EE896D8" w14:textId="77777777" w:rsidR="00C87EBE" w:rsidRDefault="00C87EBE" w:rsidP="0037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901"/>
    <w:multiLevelType w:val="hybridMultilevel"/>
    <w:tmpl w:val="A9CCA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971249"/>
    <w:multiLevelType w:val="hybridMultilevel"/>
    <w:tmpl w:val="6D40B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F9198D"/>
    <w:multiLevelType w:val="hybridMultilevel"/>
    <w:tmpl w:val="F2F89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8F49EC"/>
    <w:multiLevelType w:val="hybridMultilevel"/>
    <w:tmpl w:val="69A43E66"/>
    <w:lvl w:ilvl="0" w:tplc="186ADA0A">
      <w:start w:val="1"/>
      <w:numFmt w:val="lowerLetter"/>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5950B6"/>
    <w:multiLevelType w:val="hybridMultilevel"/>
    <w:tmpl w:val="4FFE3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FF2DFE"/>
    <w:multiLevelType w:val="hybridMultilevel"/>
    <w:tmpl w:val="57245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2B6AEF"/>
    <w:multiLevelType w:val="hybridMultilevel"/>
    <w:tmpl w:val="25743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7D0551"/>
    <w:multiLevelType w:val="hybridMultilevel"/>
    <w:tmpl w:val="3150408C"/>
    <w:lvl w:ilvl="0" w:tplc="948E7260">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A74EDF"/>
    <w:multiLevelType w:val="hybridMultilevel"/>
    <w:tmpl w:val="0A9AF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F92F48"/>
    <w:multiLevelType w:val="multilevel"/>
    <w:tmpl w:val="1F08BDA2"/>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4D0164AD"/>
    <w:multiLevelType w:val="hybridMultilevel"/>
    <w:tmpl w:val="13E0F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CE6C5E"/>
    <w:multiLevelType w:val="hybridMultilevel"/>
    <w:tmpl w:val="2B34E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BD0DF3"/>
    <w:multiLevelType w:val="hybridMultilevel"/>
    <w:tmpl w:val="CEAE8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E32765"/>
    <w:multiLevelType w:val="hybridMultilevel"/>
    <w:tmpl w:val="10C81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751BF3"/>
    <w:multiLevelType w:val="hybridMultilevel"/>
    <w:tmpl w:val="6F2A38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A01782"/>
    <w:multiLevelType w:val="hybridMultilevel"/>
    <w:tmpl w:val="948C2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162E51"/>
    <w:multiLevelType w:val="hybridMultilevel"/>
    <w:tmpl w:val="6B88B724"/>
    <w:lvl w:ilvl="0" w:tplc="86B4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462DFA"/>
    <w:multiLevelType w:val="hybridMultilevel"/>
    <w:tmpl w:val="2EC25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6D2B72"/>
    <w:multiLevelType w:val="hybridMultilevel"/>
    <w:tmpl w:val="E740FF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E75DE8"/>
    <w:multiLevelType w:val="hybridMultilevel"/>
    <w:tmpl w:val="8DCC3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162DA2"/>
    <w:multiLevelType w:val="hybridMultilevel"/>
    <w:tmpl w:val="A2E49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8635144">
    <w:abstractNumId w:val="10"/>
  </w:num>
  <w:num w:numId="2" w16cid:durableId="1955408253">
    <w:abstractNumId w:val="20"/>
  </w:num>
  <w:num w:numId="3" w16cid:durableId="1484392770">
    <w:abstractNumId w:val="18"/>
  </w:num>
  <w:num w:numId="4" w16cid:durableId="1655404428">
    <w:abstractNumId w:val="13"/>
  </w:num>
  <w:num w:numId="5" w16cid:durableId="916939872">
    <w:abstractNumId w:val="12"/>
  </w:num>
  <w:num w:numId="6" w16cid:durableId="1991207501">
    <w:abstractNumId w:val="0"/>
  </w:num>
  <w:num w:numId="7" w16cid:durableId="832527344">
    <w:abstractNumId w:val="1"/>
  </w:num>
  <w:num w:numId="8" w16cid:durableId="2026127644">
    <w:abstractNumId w:val="14"/>
  </w:num>
  <w:num w:numId="9" w16cid:durableId="1501382453">
    <w:abstractNumId w:val="21"/>
  </w:num>
  <w:num w:numId="10" w16cid:durableId="211818137">
    <w:abstractNumId w:val="15"/>
  </w:num>
  <w:num w:numId="11" w16cid:durableId="1601327490">
    <w:abstractNumId w:val="4"/>
  </w:num>
  <w:num w:numId="12" w16cid:durableId="567542921">
    <w:abstractNumId w:val="3"/>
  </w:num>
  <w:num w:numId="13" w16cid:durableId="1744721285">
    <w:abstractNumId w:val="11"/>
  </w:num>
  <w:num w:numId="14" w16cid:durableId="2059621510">
    <w:abstractNumId w:val="7"/>
  </w:num>
  <w:num w:numId="15" w16cid:durableId="739256717">
    <w:abstractNumId w:val="9"/>
  </w:num>
  <w:num w:numId="16" w16cid:durableId="761948392">
    <w:abstractNumId w:val="17"/>
  </w:num>
  <w:num w:numId="17" w16cid:durableId="942419028">
    <w:abstractNumId w:val="19"/>
  </w:num>
  <w:num w:numId="18" w16cid:durableId="1426417487">
    <w:abstractNumId w:val="16"/>
  </w:num>
  <w:num w:numId="19" w16cid:durableId="995113573">
    <w:abstractNumId w:val="8"/>
  </w:num>
  <w:num w:numId="20" w16cid:durableId="1206601661">
    <w:abstractNumId w:val="2"/>
  </w:num>
  <w:num w:numId="21" w16cid:durableId="548764772">
    <w:abstractNumId w:val="6"/>
  </w:num>
  <w:num w:numId="22" w16cid:durableId="1735666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FC"/>
    <w:rsid w:val="00015686"/>
    <w:rsid w:val="0002630E"/>
    <w:rsid w:val="00033EC8"/>
    <w:rsid w:val="00041D61"/>
    <w:rsid w:val="00043756"/>
    <w:rsid w:val="00057AFB"/>
    <w:rsid w:val="000604D2"/>
    <w:rsid w:val="00070515"/>
    <w:rsid w:val="000740CE"/>
    <w:rsid w:val="000750B7"/>
    <w:rsid w:val="00086D9F"/>
    <w:rsid w:val="000B1666"/>
    <w:rsid w:val="000C7A8E"/>
    <w:rsid w:val="000D3171"/>
    <w:rsid w:val="000D7EC6"/>
    <w:rsid w:val="000F2A66"/>
    <w:rsid w:val="00111368"/>
    <w:rsid w:val="001441A9"/>
    <w:rsid w:val="001441D7"/>
    <w:rsid w:val="0015731C"/>
    <w:rsid w:val="0017687A"/>
    <w:rsid w:val="001B258E"/>
    <w:rsid w:val="001C142C"/>
    <w:rsid w:val="001C1E27"/>
    <w:rsid w:val="001C1FDD"/>
    <w:rsid w:val="001F2744"/>
    <w:rsid w:val="0021432C"/>
    <w:rsid w:val="00225880"/>
    <w:rsid w:val="002525F4"/>
    <w:rsid w:val="00277F28"/>
    <w:rsid w:val="00291552"/>
    <w:rsid w:val="002A0DDF"/>
    <w:rsid w:val="002A1042"/>
    <w:rsid w:val="002A13F0"/>
    <w:rsid w:val="002D08E3"/>
    <w:rsid w:val="003153AB"/>
    <w:rsid w:val="003170AC"/>
    <w:rsid w:val="00322D00"/>
    <w:rsid w:val="003453C4"/>
    <w:rsid w:val="00357DD5"/>
    <w:rsid w:val="00366D13"/>
    <w:rsid w:val="00373B3B"/>
    <w:rsid w:val="003B0D25"/>
    <w:rsid w:val="003B7D6E"/>
    <w:rsid w:val="003C1423"/>
    <w:rsid w:val="003C5F23"/>
    <w:rsid w:val="003E4DA3"/>
    <w:rsid w:val="0040580C"/>
    <w:rsid w:val="0041478B"/>
    <w:rsid w:val="00417E0B"/>
    <w:rsid w:val="00422BE0"/>
    <w:rsid w:val="00431D8C"/>
    <w:rsid w:val="00445CA1"/>
    <w:rsid w:val="00452D00"/>
    <w:rsid w:val="004A0CC3"/>
    <w:rsid w:val="004B1AE9"/>
    <w:rsid w:val="004B2807"/>
    <w:rsid w:val="004B2BA2"/>
    <w:rsid w:val="004C38BF"/>
    <w:rsid w:val="004E0FBF"/>
    <w:rsid w:val="004E7429"/>
    <w:rsid w:val="0050744A"/>
    <w:rsid w:val="00512804"/>
    <w:rsid w:val="00515F15"/>
    <w:rsid w:val="00517CE3"/>
    <w:rsid w:val="005229C2"/>
    <w:rsid w:val="00537B62"/>
    <w:rsid w:val="005465D4"/>
    <w:rsid w:val="00557E84"/>
    <w:rsid w:val="00560E21"/>
    <w:rsid w:val="005631D1"/>
    <w:rsid w:val="00566AD9"/>
    <w:rsid w:val="00574F71"/>
    <w:rsid w:val="00577986"/>
    <w:rsid w:val="00581561"/>
    <w:rsid w:val="005A4E22"/>
    <w:rsid w:val="005B3673"/>
    <w:rsid w:val="005C365E"/>
    <w:rsid w:val="005C3AE1"/>
    <w:rsid w:val="005D08FC"/>
    <w:rsid w:val="0061424A"/>
    <w:rsid w:val="00615BDC"/>
    <w:rsid w:val="0064489A"/>
    <w:rsid w:val="006477F4"/>
    <w:rsid w:val="006535C1"/>
    <w:rsid w:val="006564BF"/>
    <w:rsid w:val="0069420E"/>
    <w:rsid w:val="006976B4"/>
    <w:rsid w:val="006A14A2"/>
    <w:rsid w:val="006A1DD4"/>
    <w:rsid w:val="006F0A5A"/>
    <w:rsid w:val="007125F0"/>
    <w:rsid w:val="00717A98"/>
    <w:rsid w:val="0072617E"/>
    <w:rsid w:val="007336BF"/>
    <w:rsid w:val="007369CD"/>
    <w:rsid w:val="00753DD2"/>
    <w:rsid w:val="00754D80"/>
    <w:rsid w:val="0079679B"/>
    <w:rsid w:val="007A42B5"/>
    <w:rsid w:val="007A4620"/>
    <w:rsid w:val="007B1454"/>
    <w:rsid w:val="007D75D2"/>
    <w:rsid w:val="008158C1"/>
    <w:rsid w:val="00820797"/>
    <w:rsid w:val="00824B34"/>
    <w:rsid w:val="008254C2"/>
    <w:rsid w:val="00842F81"/>
    <w:rsid w:val="00853275"/>
    <w:rsid w:val="008732FF"/>
    <w:rsid w:val="0087499C"/>
    <w:rsid w:val="0089799A"/>
    <w:rsid w:val="008A0A08"/>
    <w:rsid w:val="008C6502"/>
    <w:rsid w:val="008D0131"/>
    <w:rsid w:val="008D77BA"/>
    <w:rsid w:val="008E1B1E"/>
    <w:rsid w:val="008F6352"/>
    <w:rsid w:val="00915F05"/>
    <w:rsid w:val="0095178A"/>
    <w:rsid w:val="009B3CD1"/>
    <w:rsid w:val="009C4ECB"/>
    <w:rsid w:val="009C623A"/>
    <w:rsid w:val="009C66B0"/>
    <w:rsid w:val="00A351A8"/>
    <w:rsid w:val="00A3695E"/>
    <w:rsid w:val="00A57728"/>
    <w:rsid w:val="00A60D3D"/>
    <w:rsid w:val="00A62CD6"/>
    <w:rsid w:val="00A93B7D"/>
    <w:rsid w:val="00A95B54"/>
    <w:rsid w:val="00AA4EC1"/>
    <w:rsid w:val="00AB02D0"/>
    <w:rsid w:val="00AB3021"/>
    <w:rsid w:val="00AB7159"/>
    <w:rsid w:val="00AD10A2"/>
    <w:rsid w:val="00AE22D2"/>
    <w:rsid w:val="00AE3B39"/>
    <w:rsid w:val="00AF0171"/>
    <w:rsid w:val="00AF3930"/>
    <w:rsid w:val="00B0454B"/>
    <w:rsid w:val="00B1106D"/>
    <w:rsid w:val="00B15EEF"/>
    <w:rsid w:val="00B250F1"/>
    <w:rsid w:val="00B63442"/>
    <w:rsid w:val="00B64C6E"/>
    <w:rsid w:val="00B71DF1"/>
    <w:rsid w:val="00BB0038"/>
    <w:rsid w:val="00BB4C03"/>
    <w:rsid w:val="00BB7789"/>
    <w:rsid w:val="00BC76C8"/>
    <w:rsid w:val="00BE1AD9"/>
    <w:rsid w:val="00BF78D6"/>
    <w:rsid w:val="00C019F6"/>
    <w:rsid w:val="00C05A14"/>
    <w:rsid w:val="00C171DE"/>
    <w:rsid w:val="00C20F3B"/>
    <w:rsid w:val="00C42D63"/>
    <w:rsid w:val="00C660DA"/>
    <w:rsid w:val="00C87EBE"/>
    <w:rsid w:val="00C91273"/>
    <w:rsid w:val="00C961B4"/>
    <w:rsid w:val="00CA6599"/>
    <w:rsid w:val="00CB33F9"/>
    <w:rsid w:val="00CC4DAB"/>
    <w:rsid w:val="00CD0709"/>
    <w:rsid w:val="00CE482B"/>
    <w:rsid w:val="00D06098"/>
    <w:rsid w:val="00D10DCC"/>
    <w:rsid w:val="00D12803"/>
    <w:rsid w:val="00D20FB6"/>
    <w:rsid w:val="00D307B4"/>
    <w:rsid w:val="00D33116"/>
    <w:rsid w:val="00D36B48"/>
    <w:rsid w:val="00D65D57"/>
    <w:rsid w:val="00D84C6C"/>
    <w:rsid w:val="00D9040E"/>
    <w:rsid w:val="00D90CD5"/>
    <w:rsid w:val="00D912C7"/>
    <w:rsid w:val="00DC18DE"/>
    <w:rsid w:val="00DD05D9"/>
    <w:rsid w:val="00DF45F9"/>
    <w:rsid w:val="00E01689"/>
    <w:rsid w:val="00E06084"/>
    <w:rsid w:val="00E06E31"/>
    <w:rsid w:val="00E1641E"/>
    <w:rsid w:val="00E43874"/>
    <w:rsid w:val="00E50F60"/>
    <w:rsid w:val="00E62368"/>
    <w:rsid w:val="00E663EE"/>
    <w:rsid w:val="00E8145D"/>
    <w:rsid w:val="00E86CC7"/>
    <w:rsid w:val="00E87BFC"/>
    <w:rsid w:val="00E94C38"/>
    <w:rsid w:val="00E966B1"/>
    <w:rsid w:val="00EC16B7"/>
    <w:rsid w:val="00EC222F"/>
    <w:rsid w:val="00ED6BE6"/>
    <w:rsid w:val="00EE4CA0"/>
    <w:rsid w:val="00EE55DB"/>
    <w:rsid w:val="00EF11EE"/>
    <w:rsid w:val="00EF14B7"/>
    <w:rsid w:val="00EF5330"/>
    <w:rsid w:val="00F20486"/>
    <w:rsid w:val="00F2157C"/>
    <w:rsid w:val="00F31575"/>
    <w:rsid w:val="00F35467"/>
    <w:rsid w:val="00F50396"/>
    <w:rsid w:val="00F5293E"/>
    <w:rsid w:val="00F6781F"/>
    <w:rsid w:val="00F67E39"/>
    <w:rsid w:val="00F70E23"/>
    <w:rsid w:val="00F85732"/>
    <w:rsid w:val="00FA39BD"/>
    <w:rsid w:val="00FB0F6D"/>
    <w:rsid w:val="00FC1923"/>
    <w:rsid w:val="00FC2A36"/>
    <w:rsid w:val="00FC6687"/>
    <w:rsid w:val="00FD673C"/>
    <w:rsid w:val="00FF5E39"/>
    <w:rsid w:val="00FF6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5CA8AAB5"/>
  <w15:docId w15:val="{26F17793-34F2-4BA0-8B01-D1BB5DD5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F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7AFB"/>
    <w:rPr>
      <w:color w:val="0000FF"/>
      <w:u w:val="single"/>
    </w:rPr>
  </w:style>
  <w:style w:type="paragraph" w:customStyle="1" w:styleId="texto01">
    <w:name w:val="texto01"/>
    <w:basedOn w:val="Normal"/>
    <w:rsid w:val="00BC76C8"/>
    <w:pPr>
      <w:spacing w:before="100" w:beforeAutospacing="1" w:after="100" w:afterAutospacing="1"/>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BC76C8"/>
    <w:rPr>
      <w:b/>
      <w:bCs/>
    </w:rPr>
  </w:style>
  <w:style w:type="character" w:styleId="nfasis">
    <w:name w:val="Emphasis"/>
    <w:basedOn w:val="Fuentedeprrafopredeter"/>
    <w:uiPriority w:val="20"/>
    <w:qFormat/>
    <w:rsid w:val="00BC76C8"/>
    <w:rPr>
      <w:i/>
      <w:iCs/>
    </w:rPr>
  </w:style>
  <w:style w:type="paragraph" w:styleId="Prrafodelista">
    <w:name w:val="List Paragraph"/>
    <w:basedOn w:val="Normal"/>
    <w:uiPriority w:val="34"/>
    <w:qFormat/>
    <w:rsid w:val="000C7A8E"/>
    <w:pPr>
      <w:ind w:left="720"/>
      <w:contextualSpacing/>
    </w:pPr>
  </w:style>
  <w:style w:type="table" w:styleId="Tablaconcuadrcula">
    <w:name w:val="Table Grid"/>
    <w:basedOn w:val="Tablanormal"/>
    <w:uiPriority w:val="39"/>
    <w:rsid w:val="000C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153AB"/>
    <w:pPr>
      <w:pBdr>
        <w:top w:val="nil"/>
        <w:left w:val="nil"/>
        <w:bottom w:val="nil"/>
        <w:right w:val="nil"/>
        <w:between w:val="nil"/>
      </w:pBdr>
    </w:pPr>
    <w:rPr>
      <w:rFonts w:ascii="Calibri" w:eastAsia="Calibri" w:hAnsi="Calibri" w:cs="Calibri"/>
      <w:color w:val="000000"/>
      <w:lang w:eastAsia="es-MX"/>
    </w:rPr>
  </w:style>
  <w:style w:type="paragraph" w:styleId="Encabezado">
    <w:name w:val="header"/>
    <w:basedOn w:val="Normal"/>
    <w:link w:val="EncabezadoCar"/>
    <w:uiPriority w:val="99"/>
    <w:unhideWhenUsed/>
    <w:rsid w:val="00373B3B"/>
    <w:pPr>
      <w:tabs>
        <w:tab w:val="center" w:pos="4419"/>
        <w:tab w:val="right" w:pos="8838"/>
      </w:tabs>
    </w:pPr>
  </w:style>
  <w:style w:type="character" w:customStyle="1" w:styleId="EncabezadoCar">
    <w:name w:val="Encabezado Car"/>
    <w:basedOn w:val="Fuentedeprrafopredeter"/>
    <w:link w:val="Encabezado"/>
    <w:uiPriority w:val="99"/>
    <w:rsid w:val="00373B3B"/>
    <w:rPr>
      <w:rFonts w:ascii="Calibri" w:eastAsia="Calibri" w:hAnsi="Calibri" w:cs="Times New Roman"/>
    </w:rPr>
  </w:style>
  <w:style w:type="paragraph" w:styleId="Piedepgina">
    <w:name w:val="footer"/>
    <w:basedOn w:val="Normal"/>
    <w:link w:val="PiedepginaCar"/>
    <w:uiPriority w:val="99"/>
    <w:unhideWhenUsed/>
    <w:rsid w:val="00373B3B"/>
    <w:pPr>
      <w:tabs>
        <w:tab w:val="center" w:pos="4419"/>
        <w:tab w:val="right" w:pos="8838"/>
      </w:tabs>
    </w:pPr>
  </w:style>
  <w:style w:type="character" w:customStyle="1" w:styleId="PiedepginaCar">
    <w:name w:val="Pie de página Car"/>
    <w:basedOn w:val="Fuentedeprrafopredeter"/>
    <w:link w:val="Piedepgina"/>
    <w:uiPriority w:val="99"/>
    <w:rsid w:val="00373B3B"/>
    <w:rPr>
      <w:rFonts w:ascii="Calibri" w:eastAsia="Calibri" w:hAnsi="Calibri" w:cs="Times New Roman"/>
    </w:rPr>
  </w:style>
  <w:style w:type="paragraph" w:styleId="Textodeglobo">
    <w:name w:val="Balloon Text"/>
    <w:basedOn w:val="Normal"/>
    <w:link w:val="TextodegloboCar"/>
    <w:uiPriority w:val="99"/>
    <w:semiHidden/>
    <w:unhideWhenUsed/>
    <w:rsid w:val="00B63442"/>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442"/>
    <w:rPr>
      <w:rFonts w:ascii="Tahoma" w:eastAsia="Calibri" w:hAnsi="Tahoma" w:cs="Tahoma"/>
      <w:sz w:val="16"/>
      <w:szCs w:val="16"/>
    </w:rPr>
  </w:style>
  <w:style w:type="paragraph" w:styleId="Sinespaciado">
    <w:name w:val="No Spacing"/>
    <w:link w:val="SinespaciadoCar"/>
    <w:uiPriority w:val="1"/>
    <w:qFormat/>
    <w:rsid w:val="00D307B4"/>
    <w:rPr>
      <w:rFonts w:eastAsiaTheme="minorEastAsia"/>
      <w:lang w:eastAsia="es-MX"/>
    </w:rPr>
  </w:style>
  <w:style w:type="character" w:customStyle="1" w:styleId="SinespaciadoCar">
    <w:name w:val="Sin espaciado Car"/>
    <w:basedOn w:val="Fuentedeprrafopredeter"/>
    <w:link w:val="Sinespaciado"/>
    <w:uiPriority w:val="1"/>
    <w:rsid w:val="00D307B4"/>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83598">
      <w:bodyDiv w:val="1"/>
      <w:marLeft w:val="0"/>
      <w:marRight w:val="0"/>
      <w:marTop w:val="0"/>
      <w:marBottom w:val="0"/>
      <w:divBdr>
        <w:top w:val="none" w:sz="0" w:space="0" w:color="auto"/>
        <w:left w:val="none" w:sz="0" w:space="0" w:color="auto"/>
        <w:bottom w:val="none" w:sz="0" w:space="0" w:color="auto"/>
        <w:right w:val="none" w:sz="0" w:space="0" w:color="auto"/>
      </w:divBdr>
    </w:div>
    <w:div w:id="897781649">
      <w:bodyDiv w:val="1"/>
      <w:marLeft w:val="0"/>
      <w:marRight w:val="0"/>
      <w:marTop w:val="0"/>
      <w:marBottom w:val="0"/>
      <w:divBdr>
        <w:top w:val="none" w:sz="0" w:space="0" w:color="auto"/>
        <w:left w:val="none" w:sz="0" w:space="0" w:color="auto"/>
        <w:bottom w:val="none" w:sz="0" w:space="0" w:color="auto"/>
        <w:right w:val="none" w:sz="0" w:space="0" w:color="auto"/>
      </w:divBdr>
    </w:div>
    <w:div w:id="20071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nsparencia@veracruzmunicipio.gob.mx"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BCFC-732C-4E8A-AE39-0FEA38E8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DirectoraDP</dc:creator>
  <cp:lastModifiedBy>ELVIA RIVERA</cp:lastModifiedBy>
  <cp:revision>4</cp:revision>
  <cp:lastPrinted>2025-03-21T18:19:00Z</cp:lastPrinted>
  <dcterms:created xsi:type="dcterms:W3CDTF">2025-03-20T18:42:00Z</dcterms:created>
  <dcterms:modified xsi:type="dcterms:W3CDTF">2025-03-21T18:20:00Z</dcterms:modified>
</cp:coreProperties>
</file>